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EB" w:rsidRPr="00F56772" w:rsidRDefault="00351CEB" w:rsidP="00B46BC2">
      <w:pPr>
        <w:pStyle w:val="1"/>
        <w:ind w:left="6096" w:firstLine="3"/>
        <w:jc w:val="left"/>
        <w:rPr>
          <w:b w:val="0"/>
          <w:sz w:val="24"/>
        </w:rPr>
      </w:pPr>
      <w:r w:rsidRPr="00F56772">
        <w:rPr>
          <w:b w:val="0"/>
          <w:sz w:val="24"/>
        </w:rPr>
        <w:t>Додаток № 2</w:t>
      </w:r>
    </w:p>
    <w:p w:rsidR="00351CEB" w:rsidRPr="00F56772" w:rsidRDefault="00351CEB" w:rsidP="00B46BC2">
      <w:pPr>
        <w:autoSpaceDE w:val="0"/>
        <w:autoSpaceDN w:val="0"/>
        <w:adjustRightInd w:val="0"/>
        <w:ind w:left="6096" w:firstLine="3"/>
        <w:rPr>
          <w:lang w:val="uk-UA"/>
        </w:rPr>
      </w:pPr>
      <w:r w:rsidRPr="00F56772">
        <w:rPr>
          <w:lang w:val="uk-UA"/>
        </w:rPr>
        <w:t>до наказу Департаменту освіти</w:t>
      </w:r>
    </w:p>
    <w:p w:rsidR="00351CEB" w:rsidRPr="00F56772" w:rsidRDefault="00351CEB" w:rsidP="00B46BC2">
      <w:pPr>
        <w:autoSpaceDE w:val="0"/>
        <w:autoSpaceDN w:val="0"/>
        <w:adjustRightInd w:val="0"/>
        <w:ind w:left="6096" w:firstLine="3"/>
        <w:rPr>
          <w:lang w:val="uk-UA"/>
        </w:rPr>
      </w:pPr>
      <w:r w:rsidRPr="00F56772">
        <w:rPr>
          <w:lang w:val="uk-UA"/>
        </w:rPr>
        <w:t>Харківської міської ради</w:t>
      </w:r>
    </w:p>
    <w:p w:rsidR="002100F9" w:rsidRPr="00F56772" w:rsidRDefault="00B46BC2" w:rsidP="00B46BC2">
      <w:pPr>
        <w:autoSpaceDE w:val="0"/>
        <w:autoSpaceDN w:val="0"/>
        <w:adjustRightInd w:val="0"/>
        <w:ind w:left="6096" w:firstLine="3"/>
        <w:rPr>
          <w:lang w:val="uk-UA"/>
        </w:rPr>
      </w:pPr>
      <w:r w:rsidRPr="00F56772">
        <w:rPr>
          <w:lang w:val="uk-UA"/>
        </w:rPr>
        <w:t xml:space="preserve"> </w:t>
      </w:r>
      <w:r w:rsidR="002100F9" w:rsidRPr="00F56772">
        <w:rPr>
          <w:lang w:val="uk-UA"/>
        </w:rPr>
        <w:t xml:space="preserve">від </w:t>
      </w:r>
      <w:r w:rsidR="005A700B">
        <w:rPr>
          <w:lang w:val="uk-UA"/>
        </w:rPr>
        <w:t>21.10.</w:t>
      </w:r>
      <w:r w:rsidR="002100F9" w:rsidRPr="00F56772">
        <w:rPr>
          <w:lang w:val="uk-UA"/>
        </w:rPr>
        <w:t>201</w:t>
      </w:r>
      <w:r w:rsidRPr="00F56772">
        <w:rPr>
          <w:lang w:val="uk-UA"/>
        </w:rPr>
        <w:t>3</w:t>
      </w:r>
      <w:r w:rsidR="002100F9" w:rsidRPr="00F56772">
        <w:rPr>
          <w:lang w:val="uk-UA"/>
        </w:rPr>
        <w:t xml:space="preserve"> № </w:t>
      </w:r>
      <w:r w:rsidR="005A700B">
        <w:rPr>
          <w:lang w:val="uk-UA"/>
        </w:rPr>
        <w:t>185</w:t>
      </w:r>
    </w:p>
    <w:p w:rsidR="00583AB4" w:rsidRPr="00F56772" w:rsidRDefault="00583AB4" w:rsidP="00583AB4">
      <w:pPr>
        <w:pStyle w:val="a3"/>
        <w:ind w:left="6096"/>
        <w:jc w:val="left"/>
        <w:rPr>
          <w:spacing w:val="2"/>
          <w:sz w:val="24"/>
          <w:szCs w:val="24"/>
          <w:lang w:val="uk-UA"/>
        </w:rPr>
      </w:pPr>
    </w:p>
    <w:p w:rsidR="00583AB4" w:rsidRPr="00F56772" w:rsidRDefault="00583AB4" w:rsidP="00583AB4">
      <w:pPr>
        <w:pStyle w:val="a3"/>
        <w:jc w:val="right"/>
        <w:rPr>
          <w:b/>
          <w:caps/>
          <w:spacing w:val="2"/>
          <w:sz w:val="24"/>
          <w:szCs w:val="24"/>
          <w:lang w:val="uk-UA"/>
        </w:rPr>
      </w:pPr>
    </w:p>
    <w:p w:rsidR="00583AB4" w:rsidRPr="00F56772" w:rsidRDefault="00583AB4" w:rsidP="00583AB4">
      <w:pPr>
        <w:pStyle w:val="a3"/>
        <w:rPr>
          <w:caps/>
          <w:szCs w:val="28"/>
          <w:lang w:val="uk-UA"/>
        </w:rPr>
      </w:pPr>
      <w:r w:rsidRPr="00F56772">
        <w:rPr>
          <w:b/>
          <w:caps/>
          <w:spacing w:val="2"/>
          <w:szCs w:val="28"/>
          <w:lang w:val="uk-UA"/>
        </w:rPr>
        <w:t>оргкомітет</w:t>
      </w:r>
    </w:p>
    <w:p w:rsidR="00583AB4" w:rsidRPr="00F56772" w:rsidRDefault="00583AB4" w:rsidP="00583AB4">
      <w:pPr>
        <w:pStyle w:val="a6"/>
        <w:rPr>
          <w:szCs w:val="28"/>
        </w:rPr>
      </w:pPr>
      <w:r w:rsidRPr="00F56772">
        <w:rPr>
          <w:szCs w:val="28"/>
        </w:rPr>
        <w:t>V</w:t>
      </w:r>
      <w:r w:rsidR="00955EBB" w:rsidRPr="00F56772">
        <w:rPr>
          <w:szCs w:val="28"/>
        </w:rPr>
        <w:t>І</w:t>
      </w:r>
      <w:r w:rsidR="00B46BC2" w:rsidRPr="00F56772">
        <w:rPr>
          <w:szCs w:val="28"/>
        </w:rPr>
        <w:t>І</w:t>
      </w:r>
      <w:r w:rsidRPr="00F56772">
        <w:rPr>
          <w:szCs w:val="28"/>
        </w:rPr>
        <w:t xml:space="preserve"> відкритого міського економіко-правового турніру </w:t>
      </w:r>
      <w:r w:rsidR="00B227E8" w:rsidRPr="00F56772">
        <w:rPr>
          <w:szCs w:val="28"/>
        </w:rPr>
        <w:t xml:space="preserve"> </w:t>
      </w:r>
    </w:p>
    <w:p w:rsidR="00583AB4" w:rsidRPr="00F56772" w:rsidRDefault="00B571E9" w:rsidP="00583AB4">
      <w:pPr>
        <w:jc w:val="center"/>
        <w:rPr>
          <w:b/>
          <w:sz w:val="28"/>
          <w:szCs w:val="28"/>
          <w:lang w:val="uk-UA"/>
        </w:rPr>
      </w:pPr>
      <w:r w:rsidRPr="00F56772">
        <w:rPr>
          <w:b/>
          <w:sz w:val="28"/>
          <w:szCs w:val="28"/>
          <w:lang w:val="uk-UA"/>
        </w:rPr>
        <w:t>для учнів 10-</w:t>
      </w:r>
      <w:r w:rsidR="00583AB4" w:rsidRPr="00F56772">
        <w:rPr>
          <w:b/>
          <w:sz w:val="28"/>
          <w:szCs w:val="28"/>
          <w:lang w:val="uk-UA"/>
        </w:rPr>
        <w:t>11</w:t>
      </w:r>
      <w:r w:rsidRPr="00F56772">
        <w:rPr>
          <w:b/>
          <w:sz w:val="28"/>
          <w:szCs w:val="28"/>
          <w:lang w:val="uk-UA"/>
        </w:rPr>
        <w:t>-х</w:t>
      </w:r>
      <w:r w:rsidR="00583AB4" w:rsidRPr="00F56772">
        <w:rPr>
          <w:b/>
          <w:sz w:val="28"/>
          <w:szCs w:val="28"/>
          <w:lang w:val="uk-UA"/>
        </w:rPr>
        <w:t xml:space="preserve"> класів</w:t>
      </w:r>
      <w:r w:rsidRPr="00F56772">
        <w:rPr>
          <w:b/>
          <w:sz w:val="28"/>
          <w:szCs w:val="28"/>
          <w:lang w:val="uk-UA"/>
        </w:rPr>
        <w:t xml:space="preserve"> загальноосвітніх навчальних закладів</w:t>
      </w:r>
    </w:p>
    <w:p w:rsidR="00583AB4" w:rsidRPr="00F56772" w:rsidRDefault="00583AB4" w:rsidP="00583AB4">
      <w:pPr>
        <w:jc w:val="center"/>
        <w:rPr>
          <w:b/>
          <w:lang w:val="uk-UA"/>
        </w:rPr>
      </w:pPr>
    </w:p>
    <w:p w:rsidR="00EF72AA" w:rsidRPr="005F5D5B" w:rsidRDefault="00EF72AA" w:rsidP="00583AB4">
      <w:pPr>
        <w:rPr>
          <w:b/>
          <w:sz w:val="28"/>
          <w:szCs w:val="28"/>
          <w:lang w:val="uk-UA"/>
        </w:rPr>
      </w:pPr>
      <w:r w:rsidRPr="005F5D5B">
        <w:rPr>
          <w:b/>
          <w:sz w:val="28"/>
          <w:szCs w:val="28"/>
          <w:lang w:val="uk-UA"/>
        </w:rPr>
        <w:t>Співголови</w:t>
      </w:r>
      <w:r w:rsidR="00583AB4" w:rsidRPr="005F5D5B">
        <w:rPr>
          <w:b/>
          <w:sz w:val="28"/>
          <w:szCs w:val="28"/>
          <w:lang w:val="uk-UA"/>
        </w:rPr>
        <w:t xml:space="preserve">  </w:t>
      </w:r>
      <w:r w:rsidR="007E13A0" w:rsidRPr="005F5D5B">
        <w:rPr>
          <w:b/>
          <w:sz w:val="28"/>
          <w:szCs w:val="28"/>
          <w:lang w:val="uk-UA"/>
        </w:rPr>
        <w:t xml:space="preserve">оргкомітету:   </w:t>
      </w:r>
    </w:p>
    <w:p w:rsidR="00EF72AA" w:rsidRPr="005F5D5B" w:rsidRDefault="007E195D" w:rsidP="00583AB4">
      <w:pPr>
        <w:rPr>
          <w:b/>
          <w:sz w:val="28"/>
          <w:szCs w:val="28"/>
          <w:lang w:val="uk-UA"/>
        </w:rPr>
      </w:pPr>
      <w:r w:rsidRPr="005F5D5B">
        <w:rPr>
          <w:b/>
          <w:sz w:val="28"/>
          <w:szCs w:val="28"/>
          <w:lang w:val="uk-UA"/>
        </w:rPr>
        <w:t xml:space="preserve"> </w:t>
      </w:r>
      <w:r w:rsidR="001611EA" w:rsidRPr="005F5D5B">
        <w:rPr>
          <w:b/>
          <w:sz w:val="28"/>
          <w:szCs w:val="28"/>
          <w:lang w:val="uk-UA"/>
        </w:rPr>
        <w:t xml:space="preserve">від </w:t>
      </w:r>
      <w:r w:rsidRPr="005F5D5B">
        <w:rPr>
          <w:b/>
          <w:sz w:val="28"/>
          <w:szCs w:val="28"/>
          <w:lang w:val="uk-UA"/>
        </w:rPr>
        <w:t>Департаменту</w:t>
      </w:r>
      <w:r w:rsidR="00EF72AA" w:rsidRPr="005F5D5B">
        <w:rPr>
          <w:b/>
          <w:sz w:val="28"/>
          <w:szCs w:val="28"/>
          <w:lang w:val="uk-UA"/>
        </w:rPr>
        <w:t xml:space="preserve"> освіти Харківської міської ради:</w:t>
      </w:r>
    </w:p>
    <w:p w:rsidR="00583AB4" w:rsidRPr="007F5AB4" w:rsidRDefault="007E13A0" w:rsidP="00B46BC2">
      <w:pPr>
        <w:ind w:left="2835" w:hanging="6"/>
        <w:rPr>
          <w:sz w:val="26"/>
          <w:lang w:val="uk-UA"/>
        </w:rPr>
      </w:pPr>
      <w:proofErr w:type="spellStart"/>
      <w:r w:rsidRPr="007F5AB4">
        <w:rPr>
          <w:b/>
          <w:sz w:val="26"/>
          <w:lang w:val="uk-UA"/>
        </w:rPr>
        <w:t>Деменко</w:t>
      </w:r>
      <w:proofErr w:type="spellEnd"/>
      <w:r w:rsidRPr="007F5AB4">
        <w:rPr>
          <w:b/>
          <w:sz w:val="26"/>
          <w:lang w:val="uk-UA"/>
        </w:rPr>
        <w:t xml:space="preserve"> О.І.</w:t>
      </w:r>
      <w:r w:rsidR="00EF72AA" w:rsidRPr="007F5AB4">
        <w:rPr>
          <w:b/>
          <w:sz w:val="26"/>
          <w:lang w:val="uk-UA"/>
        </w:rPr>
        <w:t xml:space="preserve">, </w:t>
      </w:r>
      <w:r w:rsidR="00955EBB" w:rsidRPr="007F5AB4">
        <w:rPr>
          <w:sz w:val="26"/>
          <w:lang w:val="uk-UA"/>
        </w:rPr>
        <w:t xml:space="preserve"> директор</w:t>
      </w:r>
      <w:r w:rsidR="00EF72AA" w:rsidRPr="007F5AB4">
        <w:rPr>
          <w:sz w:val="26"/>
          <w:lang w:val="uk-UA"/>
        </w:rPr>
        <w:t xml:space="preserve"> Департаменту</w:t>
      </w:r>
      <w:r w:rsidR="00583AB4" w:rsidRPr="007F5AB4">
        <w:rPr>
          <w:b/>
          <w:sz w:val="26"/>
          <w:lang w:val="uk-UA"/>
        </w:rPr>
        <w:t xml:space="preserve"> </w:t>
      </w:r>
      <w:r w:rsidR="00955EBB" w:rsidRPr="007F5AB4">
        <w:rPr>
          <w:sz w:val="26"/>
          <w:lang w:val="uk-UA"/>
        </w:rPr>
        <w:t>освіти</w:t>
      </w:r>
      <w:r w:rsidR="00EF72AA" w:rsidRPr="007F5AB4">
        <w:rPr>
          <w:sz w:val="26"/>
          <w:lang w:val="uk-UA"/>
        </w:rPr>
        <w:t xml:space="preserve"> </w:t>
      </w:r>
      <w:r w:rsidR="00B46BC2" w:rsidRPr="007F5AB4">
        <w:rPr>
          <w:sz w:val="26"/>
          <w:lang w:val="uk-UA"/>
        </w:rPr>
        <w:t>Харківської міської ради;</w:t>
      </w:r>
    </w:p>
    <w:p w:rsidR="005F5D5B" w:rsidRPr="007F5AB4" w:rsidRDefault="00583AB4" w:rsidP="00F31F44">
      <w:pPr>
        <w:tabs>
          <w:tab w:val="center" w:pos="426"/>
        </w:tabs>
        <w:jc w:val="both"/>
        <w:rPr>
          <w:b/>
          <w:sz w:val="26"/>
          <w:szCs w:val="28"/>
          <w:lang w:val="uk-UA"/>
        </w:rPr>
      </w:pPr>
      <w:r w:rsidRPr="007F5AB4">
        <w:rPr>
          <w:sz w:val="26"/>
          <w:lang w:val="uk-UA"/>
        </w:rPr>
        <w:tab/>
      </w:r>
      <w:r w:rsidR="00B46BC2" w:rsidRPr="007F5AB4">
        <w:rPr>
          <w:b/>
          <w:sz w:val="26"/>
          <w:szCs w:val="28"/>
          <w:lang w:val="uk-UA"/>
        </w:rPr>
        <w:t xml:space="preserve">від Харківського гуманітарного </w:t>
      </w:r>
      <w:r w:rsidR="00EF72AA" w:rsidRPr="007F5AB4">
        <w:rPr>
          <w:b/>
          <w:sz w:val="26"/>
          <w:szCs w:val="28"/>
          <w:lang w:val="uk-UA"/>
        </w:rPr>
        <w:t xml:space="preserve">університету </w:t>
      </w:r>
    </w:p>
    <w:p w:rsidR="00487E93" w:rsidRPr="007F5AB4" w:rsidRDefault="00EF72AA" w:rsidP="00F31F44">
      <w:pPr>
        <w:tabs>
          <w:tab w:val="center" w:pos="426"/>
        </w:tabs>
        <w:jc w:val="both"/>
        <w:rPr>
          <w:b/>
          <w:sz w:val="26"/>
          <w:szCs w:val="28"/>
          <w:lang w:val="uk-UA"/>
        </w:rPr>
      </w:pPr>
      <w:r w:rsidRPr="007F5AB4">
        <w:rPr>
          <w:b/>
          <w:sz w:val="26"/>
          <w:szCs w:val="28"/>
          <w:lang w:val="uk-UA"/>
        </w:rPr>
        <w:t>«На</w:t>
      </w:r>
      <w:r w:rsidR="00D62F72" w:rsidRPr="007F5AB4">
        <w:rPr>
          <w:b/>
          <w:sz w:val="26"/>
          <w:szCs w:val="28"/>
          <w:lang w:val="uk-UA"/>
        </w:rPr>
        <w:t>родна</w:t>
      </w:r>
      <w:r w:rsidRPr="007F5AB4">
        <w:rPr>
          <w:b/>
          <w:sz w:val="26"/>
          <w:szCs w:val="28"/>
          <w:lang w:val="uk-UA"/>
        </w:rPr>
        <w:t xml:space="preserve"> Українська Академія»:</w:t>
      </w:r>
      <w:r w:rsidRPr="007F5AB4">
        <w:rPr>
          <w:b/>
          <w:sz w:val="26"/>
          <w:szCs w:val="28"/>
          <w:lang w:val="uk-UA"/>
        </w:rPr>
        <w:tab/>
      </w:r>
    </w:p>
    <w:p w:rsidR="00583AB4" w:rsidRPr="007F5AB4" w:rsidRDefault="00583AB4" w:rsidP="00B46BC2">
      <w:pPr>
        <w:pStyle w:val="a6"/>
        <w:ind w:left="2835"/>
        <w:jc w:val="both"/>
        <w:rPr>
          <w:b w:val="0"/>
          <w:sz w:val="26"/>
        </w:rPr>
      </w:pPr>
      <w:proofErr w:type="spellStart"/>
      <w:r w:rsidRPr="007F5AB4">
        <w:rPr>
          <w:sz w:val="26"/>
        </w:rPr>
        <w:t>Астахова</w:t>
      </w:r>
      <w:proofErr w:type="spellEnd"/>
      <w:r w:rsidRPr="007F5AB4">
        <w:rPr>
          <w:sz w:val="26"/>
        </w:rPr>
        <w:t xml:space="preserve"> </w:t>
      </w:r>
      <w:r w:rsidR="00CC06C5">
        <w:rPr>
          <w:sz w:val="26"/>
        </w:rPr>
        <w:t>К</w:t>
      </w:r>
      <w:r w:rsidRPr="007F5AB4">
        <w:rPr>
          <w:sz w:val="26"/>
        </w:rPr>
        <w:t>.</w:t>
      </w:r>
      <w:r w:rsidR="00CC06C5">
        <w:rPr>
          <w:sz w:val="26"/>
        </w:rPr>
        <w:t>В</w:t>
      </w:r>
      <w:r w:rsidRPr="007F5AB4">
        <w:rPr>
          <w:sz w:val="26"/>
        </w:rPr>
        <w:t>.</w:t>
      </w:r>
      <w:r w:rsidR="00EF72AA" w:rsidRPr="007F5AB4">
        <w:rPr>
          <w:sz w:val="26"/>
        </w:rPr>
        <w:t xml:space="preserve">, </w:t>
      </w:r>
      <w:r w:rsidR="00B41C90" w:rsidRPr="007F5AB4">
        <w:rPr>
          <w:b w:val="0"/>
          <w:sz w:val="26"/>
        </w:rPr>
        <w:t>доктор історичних</w:t>
      </w:r>
      <w:r w:rsidRPr="007F5AB4">
        <w:rPr>
          <w:b w:val="0"/>
          <w:sz w:val="26"/>
        </w:rPr>
        <w:t xml:space="preserve"> наук, професор, </w:t>
      </w:r>
      <w:r w:rsidR="00B41C90" w:rsidRPr="007F5AB4">
        <w:rPr>
          <w:b w:val="0"/>
          <w:sz w:val="26"/>
        </w:rPr>
        <w:t xml:space="preserve">ректор </w:t>
      </w:r>
      <w:r w:rsidRPr="007F5AB4">
        <w:rPr>
          <w:b w:val="0"/>
          <w:sz w:val="26"/>
        </w:rPr>
        <w:t>Харківського гуманітарного</w:t>
      </w:r>
      <w:r w:rsidR="00B46BC2" w:rsidRPr="007F5AB4">
        <w:rPr>
          <w:b w:val="0"/>
          <w:sz w:val="26"/>
        </w:rPr>
        <w:t xml:space="preserve"> </w:t>
      </w:r>
      <w:r w:rsidRPr="007F5AB4">
        <w:rPr>
          <w:b w:val="0"/>
          <w:sz w:val="26"/>
        </w:rPr>
        <w:t>університету «Народна українська</w:t>
      </w:r>
      <w:r w:rsidR="00EF72AA" w:rsidRPr="007F5AB4">
        <w:rPr>
          <w:b w:val="0"/>
          <w:sz w:val="26"/>
        </w:rPr>
        <w:t xml:space="preserve"> </w:t>
      </w:r>
      <w:r w:rsidR="005D1AE2" w:rsidRPr="007F5AB4">
        <w:rPr>
          <w:b w:val="0"/>
          <w:sz w:val="26"/>
        </w:rPr>
        <w:t>академія»</w:t>
      </w:r>
      <w:r w:rsidR="00A71DF0" w:rsidRPr="007F5AB4">
        <w:rPr>
          <w:b w:val="0"/>
          <w:sz w:val="26"/>
        </w:rPr>
        <w:t xml:space="preserve"> (за згодою)</w:t>
      </w:r>
      <w:r w:rsidR="00B46BC2" w:rsidRPr="007F5AB4">
        <w:rPr>
          <w:b w:val="0"/>
          <w:sz w:val="26"/>
        </w:rPr>
        <w:t xml:space="preserve">; </w:t>
      </w:r>
    </w:p>
    <w:p w:rsidR="00742CFD" w:rsidRPr="005F5D5B" w:rsidRDefault="00742CFD" w:rsidP="00B46BC2">
      <w:pPr>
        <w:pStyle w:val="a6"/>
        <w:ind w:left="2835"/>
        <w:jc w:val="both"/>
        <w:rPr>
          <w:b w:val="0"/>
          <w:szCs w:val="28"/>
        </w:rPr>
      </w:pPr>
    </w:p>
    <w:p w:rsidR="00742CFD" w:rsidRPr="005F5D5B" w:rsidRDefault="00742CFD" w:rsidP="00742CFD">
      <w:pPr>
        <w:tabs>
          <w:tab w:val="center" w:pos="993"/>
        </w:tabs>
        <w:jc w:val="both"/>
        <w:rPr>
          <w:b/>
          <w:sz w:val="28"/>
          <w:szCs w:val="28"/>
          <w:lang w:val="uk-UA"/>
        </w:rPr>
      </w:pPr>
      <w:r w:rsidRPr="005F5D5B">
        <w:rPr>
          <w:b/>
          <w:sz w:val="28"/>
          <w:szCs w:val="28"/>
          <w:lang w:val="uk-UA"/>
        </w:rPr>
        <w:t>Члени оргкомітету:</w:t>
      </w:r>
    </w:p>
    <w:p w:rsidR="00742CFD" w:rsidRPr="005F5D5B" w:rsidRDefault="00742CFD" w:rsidP="00742CFD">
      <w:pPr>
        <w:tabs>
          <w:tab w:val="center" w:pos="993"/>
        </w:tabs>
        <w:ind w:left="2835"/>
        <w:jc w:val="both"/>
        <w:rPr>
          <w:lang w:val="uk-UA"/>
        </w:rPr>
      </w:pPr>
      <w:proofErr w:type="spellStart"/>
      <w:r w:rsidRPr="005F5D5B">
        <w:rPr>
          <w:b/>
          <w:bCs/>
          <w:lang w:val="uk-UA"/>
        </w:rPr>
        <w:t>Астахов</w:t>
      </w:r>
      <w:proofErr w:type="spellEnd"/>
      <w:r w:rsidRPr="005F5D5B">
        <w:rPr>
          <w:b/>
          <w:bCs/>
          <w:lang w:val="uk-UA"/>
        </w:rPr>
        <w:t xml:space="preserve"> В</w:t>
      </w:r>
      <w:r w:rsidR="00D06642" w:rsidRPr="005F5D5B">
        <w:rPr>
          <w:b/>
          <w:lang w:val="uk-UA"/>
        </w:rPr>
        <w:t> </w:t>
      </w:r>
      <w:r w:rsidRPr="005F5D5B">
        <w:rPr>
          <w:b/>
          <w:bCs/>
          <w:lang w:val="uk-UA"/>
        </w:rPr>
        <w:t>В.</w:t>
      </w:r>
      <w:r w:rsidRPr="005F5D5B">
        <w:rPr>
          <w:lang w:val="uk-UA"/>
        </w:rPr>
        <w:t xml:space="preserve"> – кандидат юридичних наук, доцент, декан факультету «Бізнес-управління» Харківського гуманітарного університету «Народна українська академія»</w:t>
      </w:r>
      <w:r w:rsidR="00D06642" w:rsidRPr="005F5D5B">
        <w:rPr>
          <w:lang w:val="uk-UA"/>
        </w:rPr>
        <w:t xml:space="preserve"> (за згодою)</w:t>
      </w:r>
      <w:r w:rsidRPr="005F5D5B">
        <w:rPr>
          <w:lang w:val="uk-UA"/>
        </w:rPr>
        <w:t xml:space="preserve">; </w:t>
      </w:r>
    </w:p>
    <w:p w:rsidR="00742CFD" w:rsidRPr="005F5D5B" w:rsidRDefault="00742CFD" w:rsidP="00742CFD">
      <w:pPr>
        <w:tabs>
          <w:tab w:val="center" w:pos="993"/>
        </w:tabs>
        <w:ind w:left="2835"/>
        <w:jc w:val="both"/>
        <w:rPr>
          <w:lang w:val="uk-UA"/>
        </w:rPr>
      </w:pPr>
      <w:r w:rsidRPr="005F5D5B">
        <w:rPr>
          <w:b/>
          <w:lang w:val="uk-UA"/>
        </w:rPr>
        <w:t>Дзюба Т</w:t>
      </w:r>
      <w:r w:rsidR="00D06642" w:rsidRPr="005F5D5B">
        <w:rPr>
          <w:b/>
          <w:lang w:val="uk-UA"/>
        </w:rPr>
        <w:t> </w:t>
      </w:r>
      <w:r w:rsidRPr="005F5D5B">
        <w:rPr>
          <w:b/>
          <w:lang w:val="uk-UA"/>
        </w:rPr>
        <w:t>В.</w:t>
      </w:r>
      <w:r w:rsidRPr="005F5D5B">
        <w:rPr>
          <w:lang w:val="uk-UA"/>
        </w:rPr>
        <w:t xml:space="preserve"> – методист Науково-методичного педагогічного центру Департаменту освіти Харківської міської ради;</w:t>
      </w:r>
    </w:p>
    <w:p w:rsidR="00742CFD" w:rsidRPr="005F5D5B" w:rsidRDefault="00742CFD" w:rsidP="00742CFD">
      <w:pPr>
        <w:tabs>
          <w:tab w:val="center" w:pos="993"/>
        </w:tabs>
        <w:ind w:left="2835"/>
        <w:jc w:val="both"/>
        <w:rPr>
          <w:lang w:val="uk-UA"/>
        </w:rPr>
      </w:pPr>
      <w:r w:rsidRPr="005F5D5B">
        <w:rPr>
          <w:b/>
          <w:lang w:val="uk-UA"/>
        </w:rPr>
        <w:t>Іванова О</w:t>
      </w:r>
      <w:r w:rsidR="00D06642" w:rsidRPr="005F5D5B">
        <w:rPr>
          <w:b/>
          <w:lang w:val="uk-UA"/>
        </w:rPr>
        <w:t> </w:t>
      </w:r>
      <w:r w:rsidRPr="005F5D5B">
        <w:rPr>
          <w:b/>
          <w:lang w:val="uk-UA"/>
        </w:rPr>
        <w:t>А.</w:t>
      </w:r>
      <w:r w:rsidRPr="005F5D5B">
        <w:rPr>
          <w:lang w:val="uk-UA"/>
        </w:rPr>
        <w:t xml:space="preserve"> – кандидат економічних наук, доцент, проректор з науково-дослідницької роботи Харківського гуманітарного університету «Народна українська академія»</w:t>
      </w:r>
      <w:r w:rsidR="00D06642" w:rsidRPr="005F5D5B">
        <w:rPr>
          <w:lang w:val="uk-UA"/>
        </w:rPr>
        <w:t xml:space="preserve"> (за згодою);</w:t>
      </w:r>
    </w:p>
    <w:p w:rsidR="00742CFD" w:rsidRPr="005F5D5B" w:rsidRDefault="00742CFD" w:rsidP="00742CFD">
      <w:pPr>
        <w:tabs>
          <w:tab w:val="center" w:pos="993"/>
        </w:tabs>
        <w:ind w:left="2835"/>
        <w:jc w:val="both"/>
        <w:rPr>
          <w:lang w:val="uk-UA"/>
        </w:rPr>
      </w:pPr>
      <w:proofErr w:type="spellStart"/>
      <w:r w:rsidRPr="005F5D5B">
        <w:rPr>
          <w:b/>
          <w:lang w:val="uk-UA"/>
        </w:rPr>
        <w:t>Козиренко</w:t>
      </w:r>
      <w:proofErr w:type="spellEnd"/>
      <w:r w:rsidRPr="005F5D5B">
        <w:rPr>
          <w:b/>
          <w:lang w:val="uk-UA"/>
        </w:rPr>
        <w:t xml:space="preserve"> В</w:t>
      </w:r>
      <w:r w:rsidR="00D06642" w:rsidRPr="005F5D5B">
        <w:rPr>
          <w:b/>
          <w:lang w:val="uk-UA"/>
        </w:rPr>
        <w:t> </w:t>
      </w:r>
      <w:r w:rsidRPr="005F5D5B">
        <w:rPr>
          <w:b/>
          <w:lang w:val="uk-UA"/>
        </w:rPr>
        <w:t>П.</w:t>
      </w:r>
      <w:r w:rsidRPr="005F5D5B">
        <w:rPr>
          <w:lang w:val="uk-UA"/>
        </w:rPr>
        <w:t xml:space="preserve"> – кандидат технічних наук, доцент, проректор з інформаційних технологій Харківського гуманітарного університету «Народна українська академія»</w:t>
      </w:r>
      <w:r w:rsidR="00D06642" w:rsidRPr="005F5D5B">
        <w:rPr>
          <w:lang w:val="uk-UA"/>
        </w:rPr>
        <w:t xml:space="preserve"> (за згодою);</w:t>
      </w:r>
    </w:p>
    <w:p w:rsidR="00742CFD" w:rsidRPr="005F5D5B" w:rsidRDefault="00742CFD" w:rsidP="00742CFD">
      <w:pPr>
        <w:tabs>
          <w:tab w:val="center" w:pos="993"/>
        </w:tabs>
        <w:ind w:left="2835"/>
        <w:jc w:val="both"/>
        <w:rPr>
          <w:lang w:val="uk-UA"/>
        </w:rPr>
      </w:pPr>
      <w:proofErr w:type="spellStart"/>
      <w:r w:rsidRPr="005F5D5B">
        <w:rPr>
          <w:b/>
          <w:lang w:val="uk-UA"/>
        </w:rPr>
        <w:t>Решетняк</w:t>
      </w:r>
      <w:proofErr w:type="spellEnd"/>
      <w:r w:rsidRPr="005F5D5B">
        <w:rPr>
          <w:b/>
          <w:lang w:val="uk-UA"/>
        </w:rPr>
        <w:t xml:space="preserve"> О</w:t>
      </w:r>
      <w:r w:rsidR="00D06642" w:rsidRPr="005F5D5B">
        <w:rPr>
          <w:b/>
          <w:lang w:val="uk-UA"/>
        </w:rPr>
        <w:t> </w:t>
      </w:r>
      <w:r w:rsidRPr="005F5D5B">
        <w:rPr>
          <w:b/>
          <w:lang w:val="uk-UA"/>
        </w:rPr>
        <w:t>І.</w:t>
      </w:r>
      <w:r w:rsidRPr="005F5D5B">
        <w:rPr>
          <w:lang w:val="uk-UA"/>
        </w:rPr>
        <w:t xml:space="preserve"> – кандидат економічних наук, доцент, проректор з навчально-методичної роботи Харківського гуманітарного університету «Народна українська академія»</w:t>
      </w:r>
      <w:r w:rsidR="00D06642" w:rsidRPr="005F5D5B">
        <w:rPr>
          <w:lang w:val="uk-UA"/>
        </w:rPr>
        <w:t xml:space="preserve"> (за згодою);</w:t>
      </w:r>
    </w:p>
    <w:p w:rsidR="00742CFD" w:rsidRPr="005F5D5B" w:rsidRDefault="00742CFD" w:rsidP="00742CFD">
      <w:pPr>
        <w:tabs>
          <w:tab w:val="center" w:pos="993"/>
        </w:tabs>
        <w:ind w:left="2835"/>
        <w:jc w:val="both"/>
        <w:rPr>
          <w:lang w:val="uk-UA"/>
        </w:rPr>
      </w:pPr>
      <w:proofErr w:type="spellStart"/>
      <w:r w:rsidRPr="005F5D5B">
        <w:rPr>
          <w:b/>
          <w:bCs/>
          <w:lang w:val="uk-UA"/>
        </w:rPr>
        <w:t>Русакова</w:t>
      </w:r>
      <w:proofErr w:type="spellEnd"/>
      <w:r w:rsidRPr="005F5D5B">
        <w:rPr>
          <w:b/>
          <w:bCs/>
          <w:lang w:val="uk-UA"/>
        </w:rPr>
        <w:t xml:space="preserve"> В.</w:t>
      </w:r>
      <w:r w:rsidR="00D06642" w:rsidRPr="005F5D5B">
        <w:rPr>
          <w:b/>
          <w:lang w:val="uk-UA"/>
        </w:rPr>
        <w:t> </w:t>
      </w:r>
      <w:r w:rsidRPr="005F5D5B">
        <w:rPr>
          <w:b/>
          <w:bCs/>
          <w:lang w:val="uk-UA"/>
        </w:rPr>
        <w:t>В.</w:t>
      </w:r>
      <w:r w:rsidR="00F56772" w:rsidRPr="005F5D5B">
        <w:rPr>
          <w:lang w:val="uk-UA"/>
        </w:rPr>
        <w:t xml:space="preserve"> – проректор з роботи в спеціалізованій </w:t>
      </w:r>
      <w:proofErr w:type="spellStart"/>
      <w:r w:rsidR="00F56772" w:rsidRPr="005F5D5B">
        <w:rPr>
          <w:lang w:val="uk-UA"/>
        </w:rPr>
        <w:t>економічно-правововій</w:t>
      </w:r>
      <w:proofErr w:type="spellEnd"/>
      <w:r w:rsidR="00F56772" w:rsidRPr="005F5D5B">
        <w:rPr>
          <w:lang w:val="uk-UA"/>
        </w:rPr>
        <w:t xml:space="preserve"> школі</w:t>
      </w:r>
      <w:r w:rsidRPr="005F5D5B">
        <w:rPr>
          <w:lang w:val="uk-UA"/>
        </w:rPr>
        <w:t xml:space="preserve"> Харківського гуманітарного університету «Народна українська академія»</w:t>
      </w:r>
      <w:r w:rsidR="00D06642" w:rsidRPr="005F5D5B">
        <w:rPr>
          <w:lang w:val="uk-UA"/>
        </w:rPr>
        <w:t xml:space="preserve"> (за згодою);</w:t>
      </w:r>
    </w:p>
    <w:p w:rsidR="00742CFD" w:rsidRPr="005F5D5B" w:rsidRDefault="00742CFD" w:rsidP="00742CFD">
      <w:pPr>
        <w:tabs>
          <w:tab w:val="center" w:pos="993"/>
        </w:tabs>
        <w:ind w:left="2835"/>
        <w:jc w:val="both"/>
        <w:rPr>
          <w:lang w:val="uk-UA"/>
        </w:rPr>
      </w:pPr>
      <w:proofErr w:type="spellStart"/>
      <w:r w:rsidRPr="005F5D5B">
        <w:rPr>
          <w:b/>
          <w:lang w:val="uk-UA"/>
        </w:rPr>
        <w:t>Саввіч</w:t>
      </w:r>
      <w:proofErr w:type="spellEnd"/>
      <w:r w:rsidRPr="005F5D5B">
        <w:rPr>
          <w:b/>
          <w:lang w:val="uk-UA"/>
        </w:rPr>
        <w:t xml:space="preserve"> О.</w:t>
      </w:r>
      <w:r w:rsidR="00D06642" w:rsidRPr="005F5D5B">
        <w:rPr>
          <w:b/>
          <w:lang w:val="uk-UA"/>
        </w:rPr>
        <w:t> </w:t>
      </w:r>
      <w:r w:rsidRPr="005F5D5B">
        <w:rPr>
          <w:b/>
          <w:lang w:val="uk-UA"/>
        </w:rPr>
        <w:t>М.</w:t>
      </w:r>
      <w:r w:rsidRPr="005F5D5B">
        <w:rPr>
          <w:lang w:val="uk-UA"/>
        </w:rPr>
        <w:t xml:space="preserve"> – методист Центру аналізу та прогнозування розвитку освіти Комунального вищого навчального закладу «Харківської академії безперервної освіти»</w:t>
      </w:r>
      <w:r w:rsidR="00D06642" w:rsidRPr="005F5D5B">
        <w:rPr>
          <w:lang w:val="uk-UA"/>
        </w:rPr>
        <w:t xml:space="preserve"> (за згодою);</w:t>
      </w:r>
    </w:p>
    <w:p w:rsidR="00742CFD" w:rsidRPr="005F5D5B" w:rsidRDefault="00742CFD" w:rsidP="00742CFD">
      <w:pPr>
        <w:tabs>
          <w:tab w:val="center" w:pos="993"/>
        </w:tabs>
        <w:ind w:left="2835"/>
        <w:jc w:val="both"/>
        <w:rPr>
          <w:lang w:val="uk-UA"/>
        </w:rPr>
      </w:pPr>
      <w:proofErr w:type="spellStart"/>
      <w:r w:rsidRPr="005F5D5B">
        <w:rPr>
          <w:b/>
          <w:lang w:val="uk-UA"/>
        </w:rPr>
        <w:t>Строкович</w:t>
      </w:r>
      <w:proofErr w:type="spellEnd"/>
      <w:r w:rsidRPr="005F5D5B">
        <w:rPr>
          <w:b/>
          <w:lang w:val="uk-UA"/>
        </w:rPr>
        <w:t xml:space="preserve"> Г.</w:t>
      </w:r>
      <w:r w:rsidR="00D06642" w:rsidRPr="005F5D5B">
        <w:rPr>
          <w:b/>
          <w:lang w:val="uk-UA"/>
        </w:rPr>
        <w:t> </w:t>
      </w:r>
      <w:r w:rsidRPr="005F5D5B">
        <w:rPr>
          <w:b/>
          <w:lang w:val="uk-UA"/>
        </w:rPr>
        <w:t>В.</w:t>
      </w:r>
      <w:r w:rsidRPr="005F5D5B">
        <w:rPr>
          <w:lang w:val="uk-UA"/>
        </w:rPr>
        <w:t xml:space="preserve"> – кандидат економічних наук, доцент, завідувач кафедри економіки підприємства Харківського гуманітарного університету «Народна українська академія»</w:t>
      </w:r>
      <w:r w:rsidR="00D06642" w:rsidRPr="005F5D5B">
        <w:rPr>
          <w:lang w:val="uk-UA"/>
        </w:rPr>
        <w:t xml:space="preserve"> (за згодою);</w:t>
      </w:r>
    </w:p>
    <w:p w:rsidR="00742CFD" w:rsidRPr="005F5D5B" w:rsidRDefault="00742CFD" w:rsidP="00742CFD">
      <w:pPr>
        <w:tabs>
          <w:tab w:val="center" w:pos="993"/>
        </w:tabs>
        <w:ind w:left="2835"/>
        <w:jc w:val="both"/>
        <w:rPr>
          <w:lang w:val="uk-UA"/>
        </w:rPr>
      </w:pPr>
      <w:proofErr w:type="spellStart"/>
      <w:r w:rsidRPr="005F5D5B">
        <w:rPr>
          <w:b/>
          <w:lang w:val="uk-UA"/>
        </w:rPr>
        <w:t>Сипченко</w:t>
      </w:r>
      <w:proofErr w:type="spellEnd"/>
      <w:r w:rsidRPr="005F5D5B">
        <w:rPr>
          <w:b/>
          <w:lang w:val="uk-UA"/>
        </w:rPr>
        <w:t xml:space="preserve"> Т.</w:t>
      </w:r>
      <w:r w:rsidR="00D06642" w:rsidRPr="005F5D5B">
        <w:rPr>
          <w:b/>
          <w:lang w:val="uk-UA"/>
        </w:rPr>
        <w:t> </w:t>
      </w:r>
      <w:r w:rsidRPr="005F5D5B">
        <w:rPr>
          <w:b/>
          <w:lang w:val="uk-UA"/>
        </w:rPr>
        <w:t>М.</w:t>
      </w:r>
      <w:r w:rsidRPr="005F5D5B">
        <w:rPr>
          <w:lang w:val="uk-UA"/>
        </w:rPr>
        <w:t xml:space="preserve"> – методист методичного центру Управління освіти Київського району Харківської міської ради</w:t>
      </w:r>
      <w:r w:rsidR="00D06642" w:rsidRPr="005F5D5B">
        <w:rPr>
          <w:lang w:val="uk-UA"/>
        </w:rPr>
        <w:t>(за згодою).</w:t>
      </w:r>
    </w:p>
    <w:p w:rsidR="00060379" w:rsidRPr="005F5D5B" w:rsidRDefault="00060379" w:rsidP="00D06642">
      <w:pPr>
        <w:tabs>
          <w:tab w:val="center" w:pos="993"/>
        </w:tabs>
        <w:jc w:val="both"/>
        <w:rPr>
          <w:lang w:val="uk-UA"/>
        </w:rPr>
      </w:pPr>
    </w:p>
    <w:sectPr w:rsidR="00060379" w:rsidRPr="005F5D5B" w:rsidSect="00583AB4">
      <w:pgSz w:w="11906" w:h="16838"/>
      <w:pgMar w:top="709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2A7E"/>
    <w:multiLevelType w:val="hybridMultilevel"/>
    <w:tmpl w:val="CBEA4C28"/>
    <w:lvl w:ilvl="0" w:tplc="667AC1A0">
      <w:start w:val="1"/>
      <w:numFmt w:val="bullet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E1242A4"/>
    <w:multiLevelType w:val="hybridMultilevel"/>
    <w:tmpl w:val="BFC807A2"/>
    <w:lvl w:ilvl="0" w:tplc="667AC1A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1"/>
        </w:tabs>
        <w:ind w:left="4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1"/>
        </w:tabs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1"/>
        </w:tabs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1"/>
        </w:tabs>
        <w:ind w:left="6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1"/>
        </w:tabs>
        <w:ind w:left="74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3AB4"/>
    <w:rsid w:val="00006664"/>
    <w:rsid w:val="00012599"/>
    <w:rsid w:val="0001515B"/>
    <w:rsid w:val="00030933"/>
    <w:rsid w:val="00060379"/>
    <w:rsid w:val="00080E8D"/>
    <w:rsid w:val="000A5D47"/>
    <w:rsid w:val="000C2EE9"/>
    <w:rsid w:val="000D2384"/>
    <w:rsid w:val="001017E7"/>
    <w:rsid w:val="00130562"/>
    <w:rsid w:val="00144A8F"/>
    <w:rsid w:val="001476E5"/>
    <w:rsid w:val="0015348F"/>
    <w:rsid w:val="001611EA"/>
    <w:rsid w:val="00176574"/>
    <w:rsid w:val="00194FD0"/>
    <w:rsid w:val="001A3E2F"/>
    <w:rsid w:val="001C529E"/>
    <w:rsid w:val="001E6DB0"/>
    <w:rsid w:val="00201906"/>
    <w:rsid w:val="0020463B"/>
    <w:rsid w:val="002100F9"/>
    <w:rsid w:val="0023302E"/>
    <w:rsid w:val="00236D2E"/>
    <w:rsid w:val="00262661"/>
    <w:rsid w:val="00264343"/>
    <w:rsid w:val="00280028"/>
    <w:rsid w:val="00321F2B"/>
    <w:rsid w:val="00345344"/>
    <w:rsid w:val="00351CEB"/>
    <w:rsid w:val="0036044F"/>
    <w:rsid w:val="003C3827"/>
    <w:rsid w:val="004116AE"/>
    <w:rsid w:val="00423B4A"/>
    <w:rsid w:val="00443E11"/>
    <w:rsid w:val="00487E93"/>
    <w:rsid w:val="004D3075"/>
    <w:rsid w:val="0055343E"/>
    <w:rsid w:val="00583AB4"/>
    <w:rsid w:val="005A700B"/>
    <w:rsid w:val="005D1AE2"/>
    <w:rsid w:val="005E2545"/>
    <w:rsid w:val="005F02FA"/>
    <w:rsid w:val="005F5D5B"/>
    <w:rsid w:val="00645621"/>
    <w:rsid w:val="00654CDB"/>
    <w:rsid w:val="00686B4E"/>
    <w:rsid w:val="00742CFD"/>
    <w:rsid w:val="007D3780"/>
    <w:rsid w:val="007E13A0"/>
    <w:rsid w:val="007E195D"/>
    <w:rsid w:val="007F5AB4"/>
    <w:rsid w:val="00815FEE"/>
    <w:rsid w:val="00853F64"/>
    <w:rsid w:val="00883394"/>
    <w:rsid w:val="00886AF7"/>
    <w:rsid w:val="008B62C6"/>
    <w:rsid w:val="008F351E"/>
    <w:rsid w:val="00912E5E"/>
    <w:rsid w:val="0091498C"/>
    <w:rsid w:val="009349F8"/>
    <w:rsid w:val="00955EBB"/>
    <w:rsid w:val="00994C12"/>
    <w:rsid w:val="009D32D1"/>
    <w:rsid w:val="009F16E1"/>
    <w:rsid w:val="00A2302B"/>
    <w:rsid w:val="00A26F7A"/>
    <w:rsid w:val="00A405EE"/>
    <w:rsid w:val="00A71DF0"/>
    <w:rsid w:val="00A858C2"/>
    <w:rsid w:val="00A947A0"/>
    <w:rsid w:val="00AA27F4"/>
    <w:rsid w:val="00AE13AB"/>
    <w:rsid w:val="00B227E8"/>
    <w:rsid w:val="00B41C90"/>
    <w:rsid w:val="00B46BC2"/>
    <w:rsid w:val="00B571E9"/>
    <w:rsid w:val="00B7790E"/>
    <w:rsid w:val="00B97723"/>
    <w:rsid w:val="00BD060C"/>
    <w:rsid w:val="00C3024C"/>
    <w:rsid w:val="00C639FA"/>
    <w:rsid w:val="00CA08A0"/>
    <w:rsid w:val="00CC06C5"/>
    <w:rsid w:val="00CC7AB6"/>
    <w:rsid w:val="00CE71EF"/>
    <w:rsid w:val="00D06642"/>
    <w:rsid w:val="00D071E3"/>
    <w:rsid w:val="00D25D64"/>
    <w:rsid w:val="00D62F72"/>
    <w:rsid w:val="00D647D7"/>
    <w:rsid w:val="00D841DD"/>
    <w:rsid w:val="00DE1792"/>
    <w:rsid w:val="00DF3EAB"/>
    <w:rsid w:val="00E14DFD"/>
    <w:rsid w:val="00E27819"/>
    <w:rsid w:val="00E63AC9"/>
    <w:rsid w:val="00E97A05"/>
    <w:rsid w:val="00EC045B"/>
    <w:rsid w:val="00EF72AA"/>
    <w:rsid w:val="00EF7A1A"/>
    <w:rsid w:val="00F01411"/>
    <w:rsid w:val="00F10974"/>
    <w:rsid w:val="00F22FA5"/>
    <w:rsid w:val="00F31F44"/>
    <w:rsid w:val="00F56772"/>
    <w:rsid w:val="00F90C08"/>
    <w:rsid w:val="00FA073B"/>
    <w:rsid w:val="00FE4125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AB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83AB4"/>
    <w:pPr>
      <w:keepNext/>
      <w:ind w:left="2124" w:hanging="2124"/>
      <w:jc w:val="both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583AB4"/>
    <w:pPr>
      <w:keepNext/>
      <w:jc w:val="center"/>
      <w:outlineLvl w:val="2"/>
    </w:pPr>
    <w:rPr>
      <w:b/>
      <w:bCs/>
      <w:caps/>
      <w:lang w:val="uk-UA"/>
    </w:rPr>
  </w:style>
  <w:style w:type="paragraph" w:styleId="6">
    <w:name w:val="heading 6"/>
    <w:basedOn w:val="a"/>
    <w:next w:val="a"/>
    <w:qFormat/>
    <w:rsid w:val="00583AB4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83AB4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83AB4"/>
    <w:pPr>
      <w:jc w:val="center"/>
    </w:pPr>
    <w:rPr>
      <w:sz w:val="28"/>
      <w:szCs w:val="20"/>
    </w:rPr>
  </w:style>
  <w:style w:type="paragraph" w:styleId="2">
    <w:name w:val="Body Text 2"/>
    <w:basedOn w:val="a"/>
    <w:rsid w:val="00583AB4"/>
    <w:pPr>
      <w:tabs>
        <w:tab w:val="left" w:pos="284"/>
      </w:tabs>
      <w:jc w:val="center"/>
    </w:pPr>
    <w:rPr>
      <w:sz w:val="28"/>
      <w:szCs w:val="20"/>
    </w:rPr>
  </w:style>
  <w:style w:type="paragraph" w:styleId="a4">
    <w:name w:val="Body Text Indent"/>
    <w:basedOn w:val="a"/>
    <w:rsid w:val="00583AB4"/>
    <w:pPr>
      <w:ind w:firstLine="708"/>
      <w:jc w:val="both"/>
    </w:pPr>
    <w:rPr>
      <w:sz w:val="28"/>
      <w:szCs w:val="20"/>
    </w:rPr>
  </w:style>
  <w:style w:type="paragraph" w:styleId="a5">
    <w:name w:val="Body Text"/>
    <w:basedOn w:val="a"/>
    <w:rsid w:val="00583AB4"/>
    <w:pPr>
      <w:jc w:val="both"/>
    </w:pPr>
    <w:rPr>
      <w:szCs w:val="20"/>
    </w:rPr>
  </w:style>
  <w:style w:type="paragraph" w:styleId="20">
    <w:name w:val="Body Text Indent 2"/>
    <w:basedOn w:val="a"/>
    <w:rsid w:val="00583AB4"/>
    <w:pPr>
      <w:tabs>
        <w:tab w:val="center" w:pos="1080"/>
      </w:tabs>
      <w:ind w:firstLine="720"/>
      <w:jc w:val="both"/>
    </w:pPr>
    <w:rPr>
      <w:sz w:val="28"/>
      <w:lang w:val="uk-UA"/>
    </w:rPr>
  </w:style>
  <w:style w:type="paragraph" w:styleId="30">
    <w:name w:val="Body Text 3"/>
    <w:basedOn w:val="a"/>
    <w:rsid w:val="00583AB4"/>
    <w:pPr>
      <w:tabs>
        <w:tab w:val="left" w:pos="567"/>
      </w:tabs>
      <w:jc w:val="both"/>
    </w:pPr>
    <w:rPr>
      <w:sz w:val="28"/>
      <w:lang w:val="uk-UA"/>
    </w:rPr>
  </w:style>
  <w:style w:type="paragraph" w:styleId="31">
    <w:name w:val="Body Text Indent 3"/>
    <w:basedOn w:val="a"/>
    <w:rsid w:val="00583AB4"/>
    <w:pPr>
      <w:tabs>
        <w:tab w:val="center" w:pos="284"/>
      </w:tabs>
      <w:ind w:firstLine="709"/>
      <w:jc w:val="both"/>
    </w:pPr>
    <w:rPr>
      <w:sz w:val="28"/>
      <w:lang w:val="uk-UA"/>
    </w:rPr>
  </w:style>
  <w:style w:type="paragraph" w:styleId="a6">
    <w:name w:val="Subtitle"/>
    <w:basedOn w:val="a"/>
    <w:link w:val="a7"/>
    <w:qFormat/>
    <w:rsid w:val="00583AB4"/>
    <w:pPr>
      <w:jc w:val="center"/>
    </w:pPr>
    <w:rPr>
      <w:b/>
      <w:sz w:val="28"/>
      <w:lang w:val="uk-UA"/>
    </w:rPr>
  </w:style>
  <w:style w:type="paragraph" w:styleId="a8">
    <w:name w:val="Balloon Text"/>
    <w:basedOn w:val="a"/>
    <w:semiHidden/>
    <w:rsid w:val="00645621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link w:val="a6"/>
    <w:rsid w:val="00EF72AA"/>
    <w:rPr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MoBIL GROUP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Калиниченко</dc:creator>
  <cp:lastModifiedBy>ADMIN-ТМ</cp:lastModifiedBy>
  <cp:revision>2</cp:revision>
  <cp:lastPrinted>2013-10-15T12:51:00Z</cp:lastPrinted>
  <dcterms:created xsi:type="dcterms:W3CDTF">2013-10-21T14:57:00Z</dcterms:created>
  <dcterms:modified xsi:type="dcterms:W3CDTF">2013-10-21T14:57:00Z</dcterms:modified>
</cp:coreProperties>
</file>