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6658B1" w:rsidTr="008E5724">
        <w:tc>
          <w:tcPr>
            <w:tcW w:w="1135" w:type="dxa"/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  <w:r w:rsidRPr="006658B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21287450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6658B1" w:rsidTr="0021084A">
              <w:tc>
                <w:tcPr>
                  <w:tcW w:w="3590" w:type="dxa"/>
                </w:tcPr>
                <w:p w:rsidR="009B232F" w:rsidRPr="006658B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6658B1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6658B1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0103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6658B1" w:rsidRDefault="0098734F" w:rsidP="0001034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6658B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6658B1" w:rsidRDefault="0015659F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6658B1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6658B1" w:rsidRDefault="00D74AFB" w:rsidP="00AC022F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НАКАЗ</w:t>
      </w:r>
    </w:p>
    <w:p w:rsidR="00D74AFB" w:rsidRPr="006658B1" w:rsidRDefault="00D74AFB" w:rsidP="00AC022F">
      <w:pPr>
        <w:jc w:val="center"/>
        <w:rPr>
          <w:sz w:val="28"/>
          <w:szCs w:val="28"/>
          <w:lang w:val="uk-UA"/>
        </w:rPr>
      </w:pPr>
    </w:p>
    <w:p w:rsidR="00D74AFB" w:rsidRPr="006658B1" w:rsidRDefault="005C3A0B" w:rsidP="00AC022F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>.03.</w:t>
      </w:r>
      <w:r w:rsidR="006B4EA0">
        <w:rPr>
          <w:rFonts w:ascii="Times New Roman" w:hAnsi="Times New Roman"/>
          <w:sz w:val="28"/>
          <w:szCs w:val="28"/>
          <w:lang w:val="uk-UA"/>
        </w:rPr>
        <w:t>2016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8363B1">
        <w:rPr>
          <w:rFonts w:ascii="Times New Roman" w:hAnsi="Times New Roman"/>
          <w:sz w:val="28"/>
          <w:szCs w:val="28"/>
          <w:lang w:val="uk-UA"/>
        </w:rPr>
        <w:t>146</w:t>
      </w:r>
    </w:p>
    <w:p w:rsidR="005C3A0B" w:rsidRDefault="005C3A0B" w:rsidP="00AC022F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A0B" w:rsidRPr="00AC5CFE" w:rsidRDefault="005C3A0B" w:rsidP="00C6337F">
      <w:pPr>
        <w:pStyle w:val="af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AC5CFE">
        <w:rPr>
          <w:rFonts w:ascii="Times New Roman" w:hAnsi="Times New Roman"/>
          <w:sz w:val="28"/>
          <w:szCs w:val="28"/>
          <w:lang w:val="uk-UA"/>
        </w:rPr>
        <w:t>Про організаційні заходи, пов’язані з</w:t>
      </w:r>
      <w:r w:rsidR="00830D6D">
        <w:rPr>
          <w:rFonts w:ascii="Times New Roman" w:hAnsi="Times New Roman"/>
          <w:sz w:val="28"/>
          <w:szCs w:val="28"/>
          <w:lang w:val="uk-UA"/>
        </w:rPr>
        <w:t> </w:t>
      </w:r>
      <w:r w:rsidRPr="00AC5CFE">
        <w:rPr>
          <w:rFonts w:ascii="Times New Roman" w:hAnsi="Times New Roman"/>
          <w:sz w:val="28"/>
          <w:szCs w:val="28"/>
          <w:lang w:val="uk-UA"/>
        </w:rPr>
        <w:t>уведенням у дослідну експлуатацію інформаційно-телекомунікаційної</w:t>
      </w:r>
      <w:r w:rsidR="00C633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5CFE">
        <w:rPr>
          <w:rFonts w:ascii="Times New Roman" w:hAnsi="Times New Roman"/>
          <w:sz w:val="28"/>
          <w:szCs w:val="28"/>
          <w:lang w:val="uk-UA"/>
        </w:rPr>
        <w:t>системи державної наукової установи «Інститут освітньої аналітики» «Державна інформаційна система освіти»</w:t>
      </w:r>
    </w:p>
    <w:p w:rsidR="002A0B19" w:rsidRPr="002A0B19" w:rsidRDefault="002A0B19" w:rsidP="00AC022F">
      <w:pPr>
        <w:pStyle w:val="af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5C3A0B" w:rsidRPr="005C3A0B" w:rsidRDefault="00606306" w:rsidP="00AC022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306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22.07.2015 № 645 «Про документи про загальну середню та професійно-технічну освіту державного зразка і додатки до них», постано</w:t>
      </w:r>
      <w:r>
        <w:rPr>
          <w:rFonts w:ascii="Times New Roman" w:hAnsi="Times New Roman"/>
          <w:sz w:val="28"/>
          <w:szCs w:val="28"/>
          <w:lang w:val="uk-UA"/>
        </w:rPr>
        <w:t xml:space="preserve">ви Кабінету Міністрів України </w:t>
      </w:r>
      <w:r w:rsidRPr="00606306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6306">
        <w:rPr>
          <w:rFonts w:ascii="Times New Roman" w:hAnsi="Times New Roman"/>
          <w:sz w:val="28"/>
          <w:szCs w:val="28"/>
          <w:lang w:val="uk-UA"/>
        </w:rPr>
        <w:t xml:space="preserve">30.03.2011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606306">
        <w:rPr>
          <w:rFonts w:ascii="Times New Roman" w:hAnsi="Times New Roman"/>
          <w:sz w:val="28"/>
          <w:szCs w:val="28"/>
          <w:lang w:val="uk-UA"/>
        </w:rPr>
        <w:t>309 «Про затвердження порядку використання коштів, передбачених 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6306">
        <w:rPr>
          <w:rFonts w:ascii="Times New Roman" w:hAnsi="Times New Roman"/>
          <w:sz w:val="28"/>
          <w:szCs w:val="28"/>
          <w:lang w:val="uk-UA"/>
        </w:rPr>
        <w:t>державному бюджеті для виготовлення випускних документів про освіту»,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6306">
        <w:rPr>
          <w:rFonts w:ascii="Times New Roman" w:hAnsi="Times New Roman"/>
          <w:sz w:val="28"/>
          <w:szCs w:val="28"/>
          <w:lang w:val="uk-UA"/>
        </w:rPr>
        <w:t>виконання наказу Міністерства освіти і науки України від 24.03.2016 № 319 «Про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6306">
        <w:rPr>
          <w:rFonts w:ascii="Times New Roman" w:hAnsi="Times New Roman"/>
          <w:sz w:val="28"/>
          <w:szCs w:val="28"/>
          <w:lang w:val="uk-UA"/>
        </w:rPr>
        <w:t>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06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22F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AC022F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C022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C022F">
        <w:rPr>
          <w:rFonts w:ascii="Times New Roman" w:hAnsi="Times New Roman"/>
          <w:sz w:val="28"/>
          <w:szCs w:val="28"/>
          <w:lang w:val="uk-UA"/>
        </w:rPr>
        <w:t>.03.2016 №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C022F">
        <w:rPr>
          <w:rFonts w:ascii="Times New Roman" w:hAnsi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06306">
        <w:rPr>
          <w:rFonts w:ascii="Times New Roman" w:hAnsi="Times New Roman"/>
          <w:sz w:val="28"/>
          <w:szCs w:val="28"/>
          <w:lang w:val="uk-UA"/>
        </w:rPr>
        <w:t>Про організаційні заходи, пов’язані із введенням в дослідну експлуатацію інформаційно-телекомунікаційної системи державної наукової установи «Інститут освітньої аналітики» «Державна інформаційна система освіти»»</w:t>
      </w:r>
      <w:r w:rsidRPr="00AC0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6306">
        <w:rPr>
          <w:rFonts w:ascii="Times New Roman" w:hAnsi="Times New Roman"/>
          <w:sz w:val="28"/>
          <w:szCs w:val="28"/>
          <w:lang w:val="uk-UA"/>
        </w:rPr>
        <w:t>та з метою забезпечення своєчасного замовлення, виготовлення (друку) і видачі документів про загальну середню освіту державного зразка у 2016 році,</w:t>
      </w:r>
      <w:r w:rsidR="005C3A0B" w:rsidRPr="005C3A0B">
        <w:rPr>
          <w:rFonts w:ascii="Times New Roman" w:hAnsi="Times New Roman"/>
          <w:sz w:val="28"/>
          <w:szCs w:val="28"/>
          <w:lang w:val="uk-UA"/>
        </w:rPr>
        <w:t xml:space="preserve">  керуючись ст. </w:t>
      </w:r>
      <w:r w:rsidR="005C3A0B">
        <w:rPr>
          <w:rFonts w:ascii="Times New Roman" w:hAnsi="Times New Roman"/>
          <w:sz w:val="28"/>
          <w:szCs w:val="28"/>
          <w:lang w:val="uk-UA"/>
        </w:rPr>
        <w:t>32</w:t>
      </w:r>
      <w:r w:rsidR="005C3A0B" w:rsidRPr="005C3A0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</w:t>
      </w:r>
      <w:r w:rsidR="00830D6D">
        <w:rPr>
          <w:rFonts w:ascii="Times New Roman" w:hAnsi="Times New Roman"/>
          <w:sz w:val="28"/>
          <w:szCs w:val="28"/>
          <w:lang w:val="uk-UA"/>
        </w:rPr>
        <w:t> </w:t>
      </w:r>
      <w:r w:rsidR="005C3A0B" w:rsidRPr="005C3A0B">
        <w:rPr>
          <w:rFonts w:ascii="Times New Roman" w:hAnsi="Times New Roman"/>
          <w:sz w:val="28"/>
          <w:szCs w:val="28"/>
          <w:lang w:val="uk-UA"/>
        </w:rPr>
        <w:t>Україні»</w:t>
      </w:r>
    </w:p>
    <w:p w:rsidR="002A0B19" w:rsidRDefault="002A0B19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06306" w:rsidRPr="002A0B19" w:rsidRDefault="00606306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2A0B19" w:rsidRDefault="002A0B19" w:rsidP="00AC022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A0B1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A0B19" w:rsidRDefault="002A0B19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FF7AFC" w:rsidRDefault="002A0B1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179A8" w:rsidRDefault="00A72110" w:rsidP="00FF7AFC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2110">
        <w:rPr>
          <w:rFonts w:ascii="Times New Roman" w:hAnsi="Times New Roman"/>
          <w:sz w:val="28"/>
          <w:szCs w:val="28"/>
          <w:lang w:val="uk-UA"/>
        </w:rPr>
        <w:t>Призначити відповідальну особу за роботу з інформаційно-телекомунікаційною системою державної наукової установи «Інститут освітньої аналітики» Державна інформаційна система освіти (далі – ІТС «ДІСО»</w:t>
      </w:r>
      <w:r w:rsidR="009179A8">
        <w:rPr>
          <w:rFonts w:ascii="Times New Roman" w:hAnsi="Times New Roman"/>
          <w:sz w:val="28"/>
          <w:szCs w:val="28"/>
          <w:lang w:val="uk-UA"/>
        </w:rPr>
        <w:t>)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Департаменту освіти Харківської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0B8">
        <w:rPr>
          <w:rFonts w:ascii="Times New Roman" w:hAnsi="Times New Roman"/>
          <w:sz w:val="28"/>
          <w:szCs w:val="28"/>
          <w:lang w:val="uk-UA"/>
        </w:rPr>
        <w:t>Дегтярьову Оксану Анатоліївну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50B8"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 w:rsidR="003F50B8" w:rsidRPr="002A0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0B8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 w:rsidR="003F50B8" w:rsidRPr="002A0B19">
        <w:rPr>
          <w:rFonts w:ascii="Times New Roman" w:hAnsi="Times New Roman"/>
          <w:sz w:val="28"/>
          <w:szCs w:val="28"/>
          <w:lang w:val="uk-UA"/>
        </w:rPr>
        <w:t>відділу</w:t>
      </w:r>
      <w:r w:rsidR="003F50B8" w:rsidRPr="00A72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9179A8">
        <w:rPr>
          <w:rFonts w:ascii="Times New Roman" w:hAnsi="Times New Roman"/>
          <w:sz w:val="28"/>
          <w:szCs w:val="28"/>
          <w:lang w:val="uk-UA"/>
        </w:rPr>
        <w:t>.</w:t>
      </w:r>
    </w:p>
    <w:p w:rsidR="009179A8" w:rsidRDefault="009179A8" w:rsidP="009179A8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B19" w:rsidRDefault="009B07E0" w:rsidP="00FF7AFC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Головному спеціалісту</w:t>
      </w:r>
      <w:r w:rsidRPr="002A0B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 w:rsidRPr="002A0B19">
        <w:rPr>
          <w:rFonts w:ascii="Times New Roman" w:hAnsi="Times New Roman"/>
          <w:sz w:val="28"/>
          <w:szCs w:val="28"/>
          <w:lang w:val="uk-UA"/>
        </w:rPr>
        <w:t>відділу</w:t>
      </w:r>
      <w:r w:rsidRPr="00A721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9A8">
        <w:rPr>
          <w:rFonts w:ascii="Times New Roman" w:hAnsi="Times New Roman"/>
          <w:sz w:val="28"/>
          <w:szCs w:val="28"/>
          <w:lang w:val="uk-UA"/>
        </w:rPr>
        <w:t>Дегтярьов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="009179A8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830D6D">
        <w:rPr>
          <w:rFonts w:ascii="Times New Roman" w:hAnsi="Times New Roman"/>
          <w:sz w:val="28"/>
          <w:szCs w:val="28"/>
          <w:lang w:val="uk-UA"/>
        </w:rPr>
        <w:t>.А.</w:t>
      </w:r>
      <w:r>
        <w:rPr>
          <w:rFonts w:ascii="Times New Roman" w:hAnsi="Times New Roman"/>
          <w:sz w:val="28"/>
          <w:szCs w:val="28"/>
          <w:lang w:val="uk-UA"/>
        </w:rPr>
        <w:t xml:space="preserve"> вжити </w:t>
      </w:r>
      <w:r w:rsidR="009179A8">
        <w:rPr>
          <w:rFonts w:ascii="Times New Roman" w:hAnsi="Times New Roman"/>
          <w:sz w:val="28"/>
          <w:szCs w:val="28"/>
          <w:lang w:val="uk-UA"/>
        </w:rPr>
        <w:t xml:space="preserve">заходів щодо </w:t>
      </w:r>
      <w:r w:rsidR="00A72110" w:rsidRPr="00A72110">
        <w:rPr>
          <w:rFonts w:ascii="Times New Roman" w:hAnsi="Times New Roman"/>
          <w:sz w:val="28"/>
          <w:szCs w:val="28"/>
          <w:lang w:val="uk-UA"/>
        </w:rPr>
        <w:t>реєстр</w:t>
      </w:r>
      <w:r w:rsidR="009179A8">
        <w:rPr>
          <w:rFonts w:ascii="Times New Roman" w:hAnsi="Times New Roman"/>
          <w:sz w:val="28"/>
          <w:szCs w:val="28"/>
          <w:lang w:val="uk-UA"/>
        </w:rPr>
        <w:t>ації</w:t>
      </w:r>
      <w:r w:rsidR="00A72110" w:rsidRPr="00A72110">
        <w:rPr>
          <w:rFonts w:ascii="Times New Roman" w:hAnsi="Times New Roman"/>
          <w:sz w:val="28"/>
          <w:szCs w:val="28"/>
          <w:lang w:val="uk-UA"/>
        </w:rPr>
        <w:t xml:space="preserve"> в ІТС «ДІСО»</w:t>
      </w:r>
      <w:r>
        <w:rPr>
          <w:rFonts w:ascii="Times New Roman" w:hAnsi="Times New Roman"/>
          <w:sz w:val="28"/>
          <w:szCs w:val="28"/>
          <w:lang w:val="uk-UA"/>
        </w:rPr>
        <w:t xml:space="preserve"> від Департаменту освіти та</w:t>
      </w:r>
      <w:r w:rsidR="006063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відповідальних осіб від управлінь освіти адміністрацій районів</w:t>
      </w:r>
      <w:r w:rsidRPr="009B07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Харківської міської ради</w:t>
      </w:r>
      <w:r w:rsidR="00A72110" w:rsidRPr="00A72110">
        <w:rPr>
          <w:rFonts w:ascii="Times New Roman" w:hAnsi="Times New Roman"/>
          <w:sz w:val="28"/>
          <w:szCs w:val="28"/>
          <w:lang w:val="uk-UA"/>
        </w:rPr>
        <w:t>.</w:t>
      </w:r>
    </w:p>
    <w:p w:rsidR="00A72110" w:rsidRPr="00A72110" w:rsidRDefault="00A72110" w:rsidP="00A72110">
      <w:pPr>
        <w:pStyle w:val="af"/>
        <w:tabs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5C3A0B" w:rsidRPr="00FF7AFC" w:rsidRDefault="00FF7AFC" w:rsidP="00FF7AFC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Управлінням освіти адміністрацій районів:</w:t>
      </w:r>
    </w:p>
    <w:p w:rsidR="00FF7AFC" w:rsidRPr="00FF7AFC" w:rsidRDefault="00FF7AFC" w:rsidP="00A72110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Призначити відповідальну особу за роботу з інформаційно-телекомунікаційною системою державної наукової установи «Інститут освітньої аналітики» Державна інформаційна с</w:t>
      </w:r>
      <w:r w:rsidR="009179A8">
        <w:rPr>
          <w:rFonts w:ascii="Times New Roman" w:hAnsi="Times New Roman"/>
          <w:sz w:val="28"/>
          <w:szCs w:val="28"/>
          <w:lang w:val="uk-UA"/>
        </w:rPr>
        <w:t>истема освіти</w:t>
      </w:r>
      <w:r w:rsidRPr="00FF7AFC">
        <w:rPr>
          <w:rFonts w:ascii="Times New Roman" w:hAnsi="Times New Roman"/>
          <w:sz w:val="28"/>
          <w:szCs w:val="28"/>
          <w:lang w:val="uk-UA"/>
        </w:rPr>
        <w:t>.</w:t>
      </w:r>
    </w:p>
    <w:p w:rsidR="00FF7AFC" w:rsidRPr="00FF7AFC" w:rsidRDefault="00FF7AFC" w:rsidP="00A72110">
      <w:pPr>
        <w:pStyle w:val="af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9B07E0" w:rsidRDefault="009B07E0" w:rsidP="009B07E0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 Департаменту освіти паперову та електронну копію наказу про</w:t>
      </w:r>
      <w:r w:rsidR="006063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призначення відповідальної особи за роботу з ІТС «ДІСО» для здійснення реєстрації.</w:t>
      </w:r>
    </w:p>
    <w:p w:rsidR="009B07E0" w:rsidRDefault="009B07E0" w:rsidP="009B07E0">
      <w:pPr>
        <w:pStyle w:val="af"/>
        <w:tabs>
          <w:tab w:val="left" w:pos="1276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04.04.2016</w:t>
      </w:r>
    </w:p>
    <w:p w:rsidR="00FF7AFC" w:rsidRPr="00FF7AFC" w:rsidRDefault="00FF7AFC" w:rsidP="00A72110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переліку навчальних закладів, що</w:t>
      </w:r>
      <w:r w:rsidR="00606306">
        <w:rPr>
          <w:rFonts w:ascii="Times New Roman" w:hAnsi="Times New Roman"/>
          <w:sz w:val="28"/>
          <w:szCs w:val="28"/>
          <w:lang w:val="uk-UA"/>
        </w:rPr>
        <w:t> </w:t>
      </w:r>
      <w:r w:rsidRPr="00FF7AFC">
        <w:rPr>
          <w:rFonts w:ascii="Times New Roman" w:hAnsi="Times New Roman"/>
          <w:sz w:val="28"/>
          <w:szCs w:val="28"/>
          <w:lang w:val="uk-UA"/>
        </w:rPr>
        <w:t>перебувають у сфері управління, а також приватних загальноосвітніх навчальних закладів відповідної адміністративно-територіальної одиниці.</w:t>
      </w:r>
    </w:p>
    <w:p w:rsidR="00FF7AFC" w:rsidRPr="00FF7AFC" w:rsidRDefault="00FF7AFC" w:rsidP="00A72110">
      <w:pPr>
        <w:pStyle w:val="af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FF7AFC" w:rsidRPr="00FF7AFC" w:rsidRDefault="00FF7AFC" w:rsidP="00A72110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наступної інформації про</w:t>
      </w:r>
      <w:r w:rsidR="00A72110">
        <w:rPr>
          <w:rFonts w:ascii="Times New Roman" w:hAnsi="Times New Roman"/>
          <w:sz w:val="28"/>
          <w:szCs w:val="28"/>
          <w:lang w:val="uk-UA"/>
        </w:rPr>
        <w:t> </w:t>
      </w:r>
      <w:r w:rsidRPr="00FF7AFC">
        <w:rPr>
          <w:rFonts w:ascii="Times New Roman" w:hAnsi="Times New Roman"/>
          <w:sz w:val="28"/>
          <w:szCs w:val="28"/>
          <w:lang w:val="uk-UA"/>
        </w:rPr>
        <w:t>навчальні заклади з відповідного переліку: повного найменування навчального закладу, його тип, форма власності, поштова адреса, телефон, електронна адреса, прізвище, ім’я, по-батькові керівника навчального закладу та відповідальної особи за виготовлення документів про</w:t>
      </w:r>
      <w:r w:rsidR="00A72110">
        <w:rPr>
          <w:rFonts w:ascii="Times New Roman" w:hAnsi="Times New Roman"/>
          <w:sz w:val="28"/>
          <w:szCs w:val="28"/>
          <w:lang w:val="uk-UA"/>
        </w:rPr>
        <w:t> </w:t>
      </w:r>
      <w:r w:rsidRPr="00FF7AFC">
        <w:rPr>
          <w:rFonts w:ascii="Times New Roman" w:hAnsi="Times New Roman"/>
          <w:sz w:val="28"/>
          <w:szCs w:val="28"/>
          <w:lang w:val="uk-UA"/>
        </w:rPr>
        <w:t>освіту.</w:t>
      </w:r>
    </w:p>
    <w:p w:rsidR="00FF7AFC" w:rsidRPr="00FF7AFC" w:rsidRDefault="00FF7AFC" w:rsidP="00A72110">
      <w:pPr>
        <w:pStyle w:val="af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606306" w:rsidRDefault="00A72110" w:rsidP="00606306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306">
        <w:rPr>
          <w:rFonts w:ascii="Times New Roman" w:hAnsi="Times New Roman"/>
          <w:sz w:val="28"/>
          <w:szCs w:val="28"/>
          <w:lang w:val="uk-UA"/>
        </w:rPr>
        <w:t>Унести</w:t>
      </w:r>
      <w:r w:rsidR="00FF7AFC" w:rsidRPr="00606306">
        <w:rPr>
          <w:rFonts w:ascii="Times New Roman" w:hAnsi="Times New Roman"/>
          <w:sz w:val="28"/>
          <w:szCs w:val="28"/>
          <w:lang w:val="uk-UA"/>
        </w:rPr>
        <w:t xml:space="preserve"> інформацію про кількість випускників 9</w:t>
      </w:r>
      <w:r w:rsidR="009179A8" w:rsidRPr="00606306">
        <w:rPr>
          <w:rFonts w:ascii="Times New Roman" w:hAnsi="Times New Roman"/>
          <w:sz w:val="28"/>
          <w:szCs w:val="28"/>
          <w:lang w:val="uk-UA"/>
        </w:rPr>
        <w:t>-х</w:t>
      </w:r>
      <w:r w:rsidR="00FF7AFC" w:rsidRPr="00606306">
        <w:rPr>
          <w:rFonts w:ascii="Times New Roman" w:hAnsi="Times New Roman"/>
          <w:sz w:val="28"/>
          <w:szCs w:val="28"/>
          <w:lang w:val="uk-UA"/>
        </w:rPr>
        <w:t xml:space="preserve"> та 11</w:t>
      </w:r>
      <w:r w:rsidR="009179A8" w:rsidRPr="00606306">
        <w:rPr>
          <w:rFonts w:ascii="Times New Roman" w:hAnsi="Times New Roman"/>
          <w:sz w:val="28"/>
          <w:szCs w:val="28"/>
          <w:lang w:val="uk-UA"/>
        </w:rPr>
        <w:t>-х</w:t>
      </w:r>
      <w:r w:rsidR="00FF7AFC" w:rsidRPr="00606306">
        <w:rPr>
          <w:rFonts w:ascii="Times New Roman" w:hAnsi="Times New Roman"/>
          <w:sz w:val="28"/>
          <w:szCs w:val="28"/>
          <w:lang w:val="uk-UA"/>
        </w:rPr>
        <w:t xml:space="preserve"> класів та</w:t>
      </w:r>
      <w:r w:rsidRPr="00606306">
        <w:rPr>
          <w:rFonts w:ascii="Times New Roman" w:hAnsi="Times New Roman"/>
          <w:sz w:val="28"/>
          <w:szCs w:val="28"/>
          <w:lang w:val="uk-UA"/>
        </w:rPr>
        <w:t> </w:t>
      </w:r>
      <w:r w:rsidR="00FF7AFC" w:rsidRPr="00606306">
        <w:rPr>
          <w:rFonts w:ascii="Times New Roman" w:hAnsi="Times New Roman"/>
          <w:sz w:val="28"/>
          <w:szCs w:val="28"/>
          <w:lang w:val="uk-UA"/>
        </w:rPr>
        <w:t xml:space="preserve">відповідну потребу </w:t>
      </w:r>
      <w:r w:rsidRPr="00606306">
        <w:rPr>
          <w:rFonts w:ascii="Times New Roman" w:hAnsi="Times New Roman"/>
          <w:sz w:val="28"/>
          <w:szCs w:val="28"/>
          <w:lang w:val="uk-UA"/>
        </w:rPr>
        <w:t>в</w:t>
      </w:r>
      <w:r w:rsidR="00FF7AFC" w:rsidRPr="00606306">
        <w:rPr>
          <w:rFonts w:ascii="Times New Roman" w:hAnsi="Times New Roman"/>
          <w:sz w:val="28"/>
          <w:szCs w:val="28"/>
          <w:lang w:val="uk-UA"/>
        </w:rPr>
        <w:t xml:space="preserve"> бланках документів про загальну середню освіту державного зразка по кожному навчальному закладу з відповідного переліку</w:t>
      </w:r>
      <w:r w:rsidR="009179A8" w:rsidRPr="006063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306">
        <w:rPr>
          <w:rFonts w:ascii="Times New Roman" w:hAnsi="Times New Roman"/>
          <w:sz w:val="28"/>
          <w:szCs w:val="28"/>
          <w:lang w:val="uk-UA"/>
        </w:rPr>
        <w:t>за</w:t>
      </w:r>
      <w:r w:rsidR="00830D6D">
        <w:rPr>
          <w:rFonts w:ascii="Times New Roman" w:hAnsi="Times New Roman"/>
          <w:sz w:val="28"/>
          <w:szCs w:val="28"/>
          <w:lang w:val="uk-UA"/>
        </w:rPr>
        <w:t> </w:t>
      </w:r>
      <w:r w:rsidR="00606306">
        <w:rPr>
          <w:rFonts w:ascii="Times New Roman" w:hAnsi="Times New Roman"/>
          <w:sz w:val="28"/>
          <w:szCs w:val="28"/>
          <w:lang w:val="uk-UA"/>
        </w:rPr>
        <w:t>формою, що додається</w:t>
      </w:r>
      <w:r w:rsidR="00606306" w:rsidRPr="00FF7AFC">
        <w:rPr>
          <w:rFonts w:ascii="Times New Roman" w:hAnsi="Times New Roman"/>
          <w:sz w:val="28"/>
          <w:szCs w:val="28"/>
          <w:lang w:val="uk-UA"/>
        </w:rPr>
        <w:t>.</w:t>
      </w:r>
    </w:p>
    <w:p w:rsidR="00FF7AFC" w:rsidRPr="00606306" w:rsidRDefault="00FF7AFC" w:rsidP="00606306">
      <w:pPr>
        <w:pStyle w:val="af"/>
        <w:tabs>
          <w:tab w:val="left" w:pos="1276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06306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9179A8" w:rsidRDefault="00FF7AFC" w:rsidP="00A72110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Надати до Департаменту освіти у паперовому (електронному) вигляді інформацію згідно з Додатком про потребу в бланках документів про загальну середню освіту державного зразка, сформовану в ІТС «ДІСО», завірену керівником та скріплену печаткою</w:t>
      </w:r>
      <w:r w:rsidR="009179A8">
        <w:rPr>
          <w:rFonts w:ascii="Times New Roman" w:hAnsi="Times New Roman"/>
          <w:sz w:val="28"/>
          <w:szCs w:val="28"/>
          <w:lang w:val="uk-UA"/>
        </w:rPr>
        <w:t>.</w:t>
      </w:r>
    </w:p>
    <w:p w:rsidR="00FF7AFC" w:rsidRPr="00FF7AFC" w:rsidRDefault="00FF7AFC" w:rsidP="00A72110">
      <w:pPr>
        <w:pStyle w:val="af"/>
        <w:tabs>
          <w:tab w:val="left" w:pos="1276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377FF8" w:rsidRDefault="00377FF8" w:rsidP="00377FF8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830D6D">
        <w:rPr>
          <w:rFonts w:ascii="Times New Roman" w:hAnsi="Times New Roman"/>
          <w:sz w:val="28"/>
          <w:szCs w:val="28"/>
          <w:lang w:val="uk-UA"/>
        </w:rPr>
        <w:t>к</w:t>
      </w:r>
      <w:r w:rsidR="00D50772">
        <w:rPr>
          <w:rFonts w:ascii="Times New Roman" w:hAnsi="Times New Roman"/>
          <w:sz w:val="28"/>
          <w:szCs w:val="28"/>
          <w:lang w:val="uk-UA"/>
        </w:rPr>
        <w:t>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Харківськ</w:t>
      </w:r>
      <w:r w:rsidR="00D5077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університетськ</w:t>
      </w:r>
      <w:r w:rsidR="00D5077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ліце</w:t>
      </w:r>
      <w:r w:rsidR="00D50772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D5077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0D6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закладу «Харківський фізико-математичний ліцей</w:t>
      </w:r>
      <w:r w:rsidR="00D50772">
        <w:rPr>
          <w:rFonts w:ascii="Times New Roman" w:hAnsi="Times New Roman"/>
          <w:sz w:val="28"/>
          <w:szCs w:val="28"/>
          <w:lang w:val="uk-UA"/>
        </w:rPr>
        <w:t xml:space="preserve"> № 27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</w:t>
      </w:r>
      <w:r w:rsidR="00D50772">
        <w:rPr>
          <w:rFonts w:ascii="Times New Roman" w:hAnsi="Times New Roman"/>
          <w:sz w:val="28"/>
          <w:szCs w:val="28"/>
          <w:lang w:val="uk-UA"/>
        </w:rPr>
        <w:t>ласті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30D6D">
        <w:rPr>
          <w:rFonts w:ascii="Times New Roman" w:hAnsi="Times New Roman"/>
          <w:sz w:val="28"/>
          <w:szCs w:val="28"/>
          <w:lang w:val="uk-UA"/>
        </w:rPr>
        <w:t>к</w:t>
      </w:r>
      <w:r w:rsidR="00D50772">
        <w:rPr>
          <w:rFonts w:ascii="Times New Roman" w:hAnsi="Times New Roman"/>
          <w:sz w:val="28"/>
          <w:szCs w:val="28"/>
          <w:lang w:val="uk-UA"/>
        </w:rPr>
        <w:t>омунальний заклад «</w:t>
      </w:r>
      <w:r w:rsidR="00D50772" w:rsidRPr="00D50772">
        <w:rPr>
          <w:rFonts w:ascii="Times New Roman" w:hAnsi="Times New Roman"/>
          <w:sz w:val="28"/>
          <w:szCs w:val="28"/>
          <w:lang w:val="uk-UA"/>
        </w:rPr>
        <w:t>Харківська загальноосвітня школа-інтернат І-ІІ ступенів № 14 Харківської міської ради</w:t>
      </w:r>
      <w:r w:rsidR="00D50772">
        <w:rPr>
          <w:rFonts w:ascii="Times New Roman" w:hAnsi="Times New Roman"/>
          <w:sz w:val="28"/>
          <w:szCs w:val="28"/>
          <w:lang w:val="uk-UA"/>
        </w:rPr>
        <w:t>»:</w:t>
      </w:r>
    </w:p>
    <w:p w:rsidR="00830D6D" w:rsidRDefault="00830D6D" w:rsidP="00830D6D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D50772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освіти   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інформацію про кількість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7AFC">
        <w:rPr>
          <w:rFonts w:ascii="Times New Roman" w:hAnsi="Times New Roman"/>
          <w:sz w:val="28"/>
          <w:szCs w:val="28"/>
          <w:lang w:val="uk-UA"/>
        </w:rPr>
        <w:t>випускників 9</w:t>
      </w:r>
      <w:r>
        <w:rPr>
          <w:rFonts w:ascii="Times New Roman" w:hAnsi="Times New Roman"/>
          <w:sz w:val="28"/>
          <w:szCs w:val="28"/>
          <w:lang w:val="uk-UA"/>
        </w:rPr>
        <w:t>-х </w:t>
      </w:r>
      <w:r w:rsidRPr="00FF7AFC">
        <w:rPr>
          <w:rFonts w:ascii="Times New Roman" w:hAnsi="Times New Roman"/>
          <w:sz w:val="28"/>
          <w:szCs w:val="28"/>
          <w:lang w:val="uk-UA"/>
        </w:rPr>
        <w:t>та 11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класів та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відповідну потребу в бланках документів про загальну середню освіту державного зразка </w:t>
      </w:r>
      <w:r w:rsidR="00606306">
        <w:rPr>
          <w:rFonts w:ascii="Times New Roman" w:hAnsi="Times New Roman"/>
          <w:sz w:val="28"/>
          <w:szCs w:val="28"/>
          <w:lang w:val="uk-UA"/>
        </w:rPr>
        <w:t>за формою, що додається</w:t>
      </w:r>
      <w:r w:rsidRPr="00FF7AFC">
        <w:rPr>
          <w:rFonts w:ascii="Times New Roman" w:hAnsi="Times New Roman"/>
          <w:sz w:val="28"/>
          <w:szCs w:val="28"/>
          <w:lang w:val="uk-UA"/>
        </w:rPr>
        <w:t>.</w:t>
      </w:r>
    </w:p>
    <w:p w:rsidR="00D50772" w:rsidRDefault="00D50772" w:rsidP="00D50772">
      <w:pPr>
        <w:pStyle w:val="af"/>
        <w:tabs>
          <w:tab w:val="left" w:pos="1276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04.04.2016</w:t>
      </w:r>
    </w:p>
    <w:p w:rsidR="00F91286" w:rsidRDefault="00F91286" w:rsidP="00D50772">
      <w:pPr>
        <w:pStyle w:val="af"/>
        <w:tabs>
          <w:tab w:val="left" w:pos="1276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D50772">
      <w:pPr>
        <w:pStyle w:val="af"/>
        <w:numPr>
          <w:ilvl w:val="1"/>
          <w:numId w:val="16"/>
        </w:numPr>
        <w:tabs>
          <w:tab w:val="clear" w:pos="79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Привести у відповідність та тримати в актуального стані бази даних </w:t>
      </w:r>
      <w:r w:rsidRPr="00FF7AFC">
        <w:rPr>
          <w:rFonts w:ascii="Times New Roman" w:hAnsi="Times New Roman"/>
          <w:sz w:val="28"/>
          <w:szCs w:val="28"/>
          <w:lang w:val="uk-UA"/>
        </w:rPr>
        <w:t>випускників 9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та 11</w:t>
      </w:r>
      <w:r>
        <w:rPr>
          <w:rFonts w:ascii="Times New Roman" w:hAnsi="Times New Roman"/>
          <w:sz w:val="28"/>
          <w:szCs w:val="28"/>
          <w:lang w:val="uk-UA"/>
        </w:rPr>
        <w:t>-х</w:t>
      </w:r>
      <w:r w:rsidRPr="00FF7AFC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/>
          <w:sz w:val="28"/>
          <w:szCs w:val="28"/>
          <w:lang w:val="uk-UA"/>
        </w:rPr>
        <w:t>на п</w:t>
      </w:r>
      <w:r w:rsidRPr="00D50772">
        <w:rPr>
          <w:rFonts w:ascii="Times New Roman" w:hAnsi="Times New Roman"/>
          <w:sz w:val="28"/>
          <w:szCs w:val="28"/>
          <w:lang w:val="uk-UA"/>
        </w:rPr>
        <w:t>ортал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0772">
        <w:rPr>
          <w:rFonts w:ascii="Times New Roman" w:hAnsi="Times New Roman"/>
          <w:sz w:val="28"/>
          <w:szCs w:val="28"/>
          <w:lang w:val="uk-UA"/>
        </w:rPr>
        <w:t xml:space="preserve"> ІСУО - інформаційна система управління </w:t>
      </w:r>
      <w:r w:rsidRPr="00D50772">
        <w:rPr>
          <w:rFonts w:ascii="Times New Roman" w:hAnsi="Times New Roman"/>
          <w:sz w:val="28"/>
          <w:szCs w:val="28"/>
          <w:lang w:val="uk-UA"/>
        </w:rPr>
        <w:lastRenderedPageBreak/>
        <w:t>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 для безперешкодного здійснення заходів щодо виготовлення </w:t>
      </w:r>
      <w:r w:rsidRPr="00FF7AFC">
        <w:rPr>
          <w:rFonts w:ascii="Times New Roman" w:hAnsi="Times New Roman"/>
          <w:sz w:val="28"/>
          <w:szCs w:val="28"/>
          <w:lang w:val="uk-UA"/>
        </w:rPr>
        <w:t>документів про загальну середню освіту державного зразка.</w:t>
      </w:r>
    </w:p>
    <w:p w:rsidR="00D50772" w:rsidRDefault="00D50772" w:rsidP="00D50772">
      <w:pPr>
        <w:pStyle w:val="af"/>
        <w:tabs>
          <w:tab w:val="left" w:pos="1276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05.04.2016</w:t>
      </w:r>
    </w:p>
    <w:p w:rsidR="00FF7AFC" w:rsidRPr="00FF7AFC" w:rsidRDefault="00FF7AFC" w:rsidP="00377FF8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FF8">
        <w:rPr>
          <w:rFonts w:ascii="Times New Roman" w:hAnsi="Times New Roman"/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Науково-методичного педагогічного центру Войтенку Є.О. розмістити цей наказ на</w:t>
      </w:r>
      <w:r w:rsidR="00C3172B">
        <w:rPr>
          <w:rFonts w:ascii="Times New Roman" w:hAnsi="Times New Roman"/>
          <w:sz w:val="28"/>
          <w:szCs w:val="28"/>
          <w:lang w:val="uk-UA"/>
        </w:rPr>
        <w:t> </w:t>
      </w:r>
      <w:r w:rsidRPr="00377FF8">
        <w:rPr>
          <w:rFonts w:ascii="Times New Roman" w:hAnsi="Times New Roman"/>
          <w:sz w:val="28"/>
          <w:szCs w:val="28"/>
          <w:lang w:val="uk-UA"/>
        </w:rPr>
        <w:t>офіційному сайті Департаменту освіти.</w:t>
      </w:r>
    </w:p>
    <w:p w:rsidR="00FF7AFC" w:rsidRPr="00377FF8" w:rsidRDefault="00FF7AFC" w:rsidP="00377FF8">
      <w:pPr>
        <w:pStyle w:val="af"/>
        <w:tabs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77FF8">
        <w:rPr>
          <w:rFonts w:ascii="Times New Roman" w:hAnsi="Times New Roman"/>
          <w:sz w:val="28"/>
          <w:szCs w:val="28"/>
          <w:lang w:val="uk-UA"/>
        </w:rPr>
        <w:t>До 02.04.2016</w:t>
      </w:r>
    </w:p>
    <w:p w:rsidR="00377FF8" w:rsidRPr="00FF7AFC" w:rsidRDefault="00377FF8" w:rsidP="00FF7AFC">
      <w:pPr>
        <w:pStyle w:val="af"/>
        <w:tabs>
          <w:tab w:val="left" w:pos="993"/>
        </w:tabs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74AFB" w:rsidRPr="00FF7AFC" w:rsidRDefault="00FF7AFC" w:rsidP="00FF7AFC">
      <w:pPr>
        <w:pStyle w:val="af"/>
        <w:numPr>
          <w:ilvl w:val="0"/>
          <w:numId w:val="16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7AFC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D74AFB" w:rsidRPr="00D50772" w:rsidRDefault="00D74AFB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77FF8" w:rsidRPr="00D50772" w:rsidRDefault="00377FF8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D50772" w:rsidRDefault="00D74AFB" w:rsidP="00FF7AFC">
      <w:pPr>
        <w:tabs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D50772">
        <w:rPr>
          <w:sz w:val="28"/>
          <w:szCs w:val="28"/>
          <w:lang w:val="uk-UA"/>
        </w:rPr>
        <w:t>Директор Департаменту освіти</w:t>
      </w:r>
      <w:r w:rsidRPr="00D50772">
        <w:rPr>
          <w:sz w:val="28"/>
          <w:szCs w:val="28"/>
          <w:lang w:val="uk-UA"/>
        </w:rPr>
        <w:tab/>
        <w:t>О. І. Деменко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3172B" w:rsidRDefault="00C3172B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Стецюра Т.П.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Дегтярьова О.А.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Войтенко Є.О.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77FF8" w:rsidRDefault="00D50772" w:rsidP="00D50772">
      <w:pPr>
        <w:pStyle w:val="af"/>
        <w:ind w:firstLine="709"/>
        <w:rPr>
          <w:lang w:val="uk-UA"/>
        </w:rPr>
        <w:sectPr w:rsidR="00377FF8" w:rsidSect="00377FF8">
          <w:headerReference w:type="default" r:id="rId11"/>
          <w:type w:val="nextColumn"/>
          <w:pgSz w:w="11906" w:h="16838"/>
          <w:pgMar w:top="567" w:right="567" w:bottom="425" w:left="1134" w:header="709" w:footer="709" w:gutter="0"/>
          <w:cols w:space="708"/>
          <w:titlePg/>
          <w:docGrid w:linePitch="360"/>
        </w:sectPr>
      </w:pPr>
      <w:r w:rsidRPr="00D50772">
        <w:rPr>
          <w:rFonts w:ascii="Times New Roman" w:hAnsi="Times New Roman"/>
          <w:lang w:val="uk-UA"/>
        </w:rPr>
        <w:t>Дегтярьова</w:t>
      </w:r>
    </w:p>
    <w:p w:rsidR="005A6D6A" w:rsidRDefault="005A6D6A" w:rsidP="005A6D6A">
      <w:pPr>
        <w:spacing w:line="276" w:lineRule="auto"/>
        <w:ind w:left="1063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:rsidR="005A6D6A" w:rsidRDefault="005A6D6A" w:rsidP="005A6D6A">
      <w:pPr>
        <w:spacing w:line="276" w:lineRule="auto"/>
        <w:ind w:left="106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наказу Департаменту </w:t>
      </w:r>
    </w:p>
    <w:p w:rsidR="005A6D6A" w:rsidRDefault="005A6D6A" w:rsidP="005A6D6A">
      <w:pPr>
        <w:spacing w:line="276" w:lineRule="auto"/>
        <w:ind w:left="106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освіти Харківської </w:t>
      </w:r>
      <w:r w:rsidR="00377FF8">
        <w:rPr>
          <w:szCs w:val="28"/>
          <w:lang w:val="uk-UA"/>
        </w:rPr>
        <w:t xml:space="preserve"> міської ради</w:t>
      </w:r>
    </w:p>
    <w:p w:rsidR="005A6D6A" w:rsidRDefault="00377FF8" w:rsidP="005A6D6A">
      <w:pPr>
        <w:spacing w:line="276" w:lineRule="auto"/>
        <w:ind w:left="10632"/>
        <w:jc w:val="both"/>
        <w:rPr>
          <w:szCs w:val="28"/>
          <w:lang w:val="uk-UA"/>
        </w:rPr>
      </w:pPr>
      <w:r>
        <w:rPr>
          <w:szCs w:val="28"/>
          <w:lang w:val="uk-UA"/>
        </w:rPr>
        <w:t>31.03.</w:t>
      </w:r>
      <w:r w:rsidR="005A6D6A">
        <w:rPr>
          <w:szCs w:val="28"/>
          <w:lang w:val="uk-UA"/>
        </w:rPr>
        <w:t xml:space="preserve">2016 № </w:t>
      </w:r>
      <w:r w:rsidR="00287028">
        <w:rPr>
          <w:szCs w:val="28"/>
          <w:lang w:val="uk-UA"/>
        </w:rPr>
        <w:t>146</w:t>
      </w:r>
    </w:p>
    <w:p w:rsidR="005A6D6A" w:rsidRDefault="0015659F" w:rsidP="005A6D6A">
      <w:pPr>
        <w:spacing w:line="276" w:lineRule="auto"/>
        <w:ind w:left="142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8705850" cy="5124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10" w:rsidRDefault="00A72110" w:rsidP="006808A0">
      <w:pPr>
        <w:jc w:val="both"/>
        <w:rPr>
          <w:sz w:val="20"/>
          <w:szCs w:val="20"/>
          <w:lang w:val="uk-UA"/>
        </w:rPr>
      </w:pPr>
    </w:p>
    <w:sectPr w:rsidR="00A72110" w:rsidSect="00377FF8">
      <w:type w:val="nextColumn"/>
      <w:pgSz w:w="16838" w:h="11906" w:orient="landscape"/>
      <w:pgMar w:top="567" w:right="42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51" w:rsidRDefault="00615D51" w:rsidP="006A71AA">
      <w:r>
        <w:separator/>
      </w:r>
    </w:p>
  </w:endnote>
  <w:endnote w:type="continuationSeparator" w:id="0">
    <w:p w:rsidR="00615D51" w:rsidRDefault="00615D5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51" w:rsidRDefault="00615D51" w:rsidP="006A71AA">
      <w:r>
        <w:separator/>
      </w:r>
    </w:p>
  </w:footnote>
  <w:footnote w:type="continuationSeparator" w:id="0">
    <w:p w:rsidR="00615D51" w:rsidRDefault="00615D51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794DCB" w:rsidP="0098734F">
    <w:pPr>
      <w:pStyle w:val="a6"/>
      <w:jc w:val="center"/>
    </w:pPr>
    <w:fldSimple w:instr=" PAGE   \* MERGEFORMAT ">
      <w:r w:rsidR="00F912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E8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276FC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85638"/>
    <w:rsid w:val="000973D4"/>
    <w:rsid w:val="000A48A3"/>
    <w:rsid w:val="000A6058"/>
    <w:rsid w:val="000A7FE8"/>
    <w:rsid w:val="000C40AE"/>
    <w:rsid w:val="000D21A7"/>
    <w:rsid w:val="000F0D02"/>
    <w:rsid w:val="000F5382"/>
    <w:rsid w:val="000F5F79"/>
    <w:rsid w:val="0011520F"/>
    <w:rsid w:val="0012488B"/>
    <w:rsid w:val="0014287F"/>
    <w:rsid w:val="00143709"/>
    <w:rsid w:val="00145301"/>
    <w:rsid w:val="0014785D"/>
    <w:rsid w:val="0015659F"/>
    <w:rsid w:val="00171054"/>
    <w:rsid w:val="00172C75"/>
    <w:rsid w:val="00176588"/>
    <w:rsid w:val="00190654"/>
    <w:rsid w:val="001928C0"/>
    <w:rsid w:val="001A0119"/>
    <w:rsid w:val="001A05FD"/>
    <w:rsid w:val="001A210F"/>
    <w:rsid w:val="001A2677"/>
    <w:rsid w:val="001B0C0F"/>
    <w:rsid w:val="001B395F"/>
    <w:rsid w:val="001B3EA8"/>
    <w:rsid w:val="001C571C"/>
    <w:rsid w:val="001D2558"/>
    <w:rsid w:val="0021084A"/>
    <w:rsid w:val="002125FE"/>
    <w:rsid w:val="00230AB3"/>
    <w:rsid w:val="0023616B"/>
    <w:rsid w:val="00246DB3"/>
    <w:rsid w:val="00250671"/>
    <w:rsid w:val="002555E3"/>
    <w:rsid w:val="00256154"/>
    <w:rsid w:val="0026732E"/>
    <w:rsid w:val="00274CAD"/>
    <w:rsid w:val="00287028"/>
    <w:rsid w:val="00287FF6"/>
    <w:rsid w:val="00293EEB"/>
    <w:rsid w:val="002A0B19"/>
    <w:rsid w:val="002A3C91"/>
    <w:rsid w:val="002B033C"/>
    <w:rsid w:val="002B0EAE"/>
    <w:rsid w:val="002B6F0A"/>
    <w:rsid w:val="002D0103"/>
    <w:rsid w:val="002D2A07"/>
    <w:rsid w:val="002E779F"/>
    <w:rsid w:val="002F2F94"/>
    <w:rsid w:val="002F7173"/>
    <w:rsid w:val="003141E6"/>
    <w:rsid w:val="003313A3"/>
    <w:rsid w:val="00331777"/>
    <w:rsid w:val="00340E1B"/>
    <w:rsid w:val="00351CB7"/>
    <w:rsid w:val="00371EF6"/>
    <w:rsid w:val="00377FF8"/>
    <w:rsid w:val="003905A4"/>
    <w:rsid w:val="003927F2"/>
    <w:rsid w:val="00395DC2"/>
    <w:rsid w:val="003A0C91"/>
    <w:rsid w:val="003A44FC"/>
    <w:rsid w:val="003C1C8C"/>
    <w:rsid w:val="003C2C01"/>
    <w:rsid w:val="003C2DC4"/>
    <w:rsid w:val="003E649E"/>
    <w:rsid w:val="003F50B8"/>
    <w:rsid w:val="004164C4"/>
    <w:rsid w:val="004230FC"/>
    <w:rsid w:val="00440563"/>
    <w:rsid w:val="00451D33"/>
    <w:rsid w:val="0045611C"/>
    <w:rsid w:val="0045705E"/>
    <w:rsid w:val="00461CF7"/>
    <w:rsid w:val="004821BD"/>
    <w:rsid w:val="00484E2F"/>
    <w:rsid w:val="00484F34"/>
    <w:rsid w:val="0048799D"/>
    <w:rsid w:val="004A3E20"/>
    <w:rsid w:val="004A501E"/>
    <w:rsid w:val="004C2AB6"/>
    <w:rsid w:val="004C6D40"/>
    <w:rsid w:val="004D1CCC"/>
    <w:rsid w:val="004D37F1"/>
    <w:rsid w:val="004D5F38"/>
    <w:rsid w:val="004F040C"/>
    <w:rsid w:val="0050107E"/>
    <w:rsid w:val="0050168F"/>
    <w:rsid w:val="00504AB3"/>
    <w:rsid w:val="005110FF"/>
    <w:rsid w:val="00513FD3"/>
    <w:rsid w:val="00527FD6"/>
    <w:rsid w:val="00551834"/>
    <w:rsid w:val="005552C8"/>
    <w:rsid w:val="00567E52"/>
    <w:rsid w:val="00577A8E"/>
    <w:rsid w:val="00595F3F"/>
    <w:rsid w:val="005A3836"/>
    <w:rsid w:val="005A6D6A"/>
    <w:rsid w:val="005C3973"/>
    <w:rsid w:val="005C3A0B"/>
    <w:rsid w:val="005C67A1"/>
    <w:rsid w:val="00606306"/>
    <w:rsid w:val="006136C1"/>
    <w:rsid w:val="00615D51"/>
    <w:rsid w:val="0061653F"/>
    <w:rsid w:val="00624937"/>
    <w:rsid w:val="006254D1"/>
    <w:rsid w:val="00641BA3"/>
    <w:rsid w:val="00642A3A"/>
    <w:rsid w:val="00650782"/>
    <w:rsid w:val="00653598"/>
    <w:rsid w:val="0065519C"/>
    <w:rsid w:val="0066212C"/>
    <w:rsid w:val="006658B1"/>
    <w:rsid w:val="00670EEE"/>
    <w:rsid w:val="00674409"/>
    <w:rsid w:val="006808A0"/>
    <w:rsid w:val="00683C53"/>
    <w:rsid w:val="00684461"/>
    <w:rsid w:val="006904AC"/>
    <w:rsid w:val="006A2B56"/>
    <w:rsid w:val="006A71AA"/>
    <w:rsid w:val="006B332B"/>
    <w:rsid w:val="006B4EA0"/>
    <w:rsid w:val="006C7B18"/>
    <w:rsid w:val="006C7DCA"/>
    <w:rsid w:val="006F1389"/>
    <w:rsid w:val="00705B99"/>
    <w:rsid w:val="007115E3"/>
    <w:rsid w:val="00723FF2"/>
    <w:rsid w:val="007256A2"/>
    <w:rsid w:val="00754B36"/>
    <w:rsid w:val="00757755"/>
    <w:rsid w:val="007610CE"/>
    <w:rsid w:val="007734CC"/>
    <w:rsid w:val="00794DCB"/>
    <w:rsid w:val="007A66A9"/>
    <w:rsid w:val="007B33CB"/>
    <w:rsid w:val="007B5AC8"/>
    <w:rsid w:val="007C697D"/>
    <w:rsid w:val="007D174C"/>
    <w:rsid w:val="007E10F5"/>
    <w:rsid w:val="007E4DD8"/>
    <w:rsid w:val="007F0708"/>
    <w:rsid w:val="007F0944"/>
    <w:rsid w:val="007F1DE0"/>
    <w:rsid w:val="007F5F77"/>
    <w:rsid w:val="008046D8"/>
    <w:rsid w:val="00805A2D"/>
    <w:rsid w:val="00811742"/>
    <w:rsid w:val="00814587"/>
    <w:rsid w:val="00827A6F"/>
    <w:rsid w:val="00830D6D"/>
    <w:rsid w:val="008363B1"/>
    <w:rsid w:val="008459B6"/>
    <w:rsid w:val="00850156"/>
    <w:rsid w:val="008668B3"/>
    <w:rsid w:val="00870CA1"/>
    <w:rsid w:val="008736BF"/>
    <w:rsid w:val="008866C1"/>
    <w:rsid w:val="008A22FC"/>
    <w:rsid w:val="008A4577"/>
    <w:rsid w:val="008A7315"/>
    <w:rsid w:val="008B41BF"/>
    <w:rsid w:val="008B752C"/>
    <w:rsid w:val="008E528E"/>
    <w:rsid w:val="008E5724"/>
    <w:rsid w:val="008F3931"/>
    <w:rsid w:val="0090455F"/>
    <w:rsid w:val="00910254"/>
    <w:rsid w:val="00913D46"/>
    <w:rsid w:val="009169E0"/>
    <w:rsid w:val="00916AE6"/>
    <w:rsid w:val="009179A8"/>
    <w:rsid w:val="00926935"/>
    <w:rsid w:val="00931FD0"/>
    <w:rsid w:val="00935ED8"/>
    <w:rsid w:val="00937983"/>
    <w:rsid w:val="00944A38"/>
    <w:rsid w:val="00947C0D"/>
    <w:rsid w:val="00951127"/>
    <w:rsid w:val="00953633"/>
    <w:rsid w:val="0096111D"/>
    <w:rsid w:val="0096165B"/>
    <w:rsid w:val="009671C6"/>
    <w:rsid w:val="0097409D"/>
    <w:rsid w:val="00976197"/>
    <w:rsid w:val="0098226E"/>
    <w:rsid w:val="00986A98"/>
    <w:rsid w:val="0098734F"/>
    <w:rsid w:val="00997ABC"/>
    <w:rsid w:val="009A13DF"/>
    <w:rsid w:val="009A4807"/>
    <w:rsid w:val="009B07E0"/>
    <w:rsid w:val="009B232F"/>
    <w:rsid w:val="009B3BF0"/>
    <w:rsid w:val="009C3E13"/>
    <w:rsid w:val="009D0069"/>
    <w:rsid w:val="009D2A69"/>
    <w:rsid w:val="009D6453"/>
    <w:rsid w:val="009E0448"/>
    <w:rsid w:val="009F532F"/>
    <w:rsid w:val="00A11996"/>
    <w:rsid w:val="00A13AF6"/>
    <w:rsid w:val="00A21D03"/>
    <w:rsid w:val="00A54618"/>
    <w:rsid w:val="00A648C9"/>
    <w:rsid w:val="00A653EC"/>
    <w:rsid w:val="00A65A57"/>
    <w:rsid w:val="00A6749F"/>
    <w:rsid w:val="00A72110"/>
    <w:rsid w:val="00A8581E"/>
    <w:rsid w:val="00A86E84"/>
    <w:rsid w:val="00AA1F74"/>
    <w:rsid w:val="00AA6DD4"/>
    <w:rsid w:val="00AC022F"/>
    <w:rsid w:val="00AC5CFE"/>
    <w:rsid w:val="00AD3A09"/>
    <w:rsid w:val="00AE2E94"/>
    <w:rsid w:val="00AF2C59"/>
    <w:rsid w:val="00AF32A7"/>
    <w:rsid w:val="00B144EA"/>
    <w:rsid w:val="00B2049E"/>
    <w:rsid w:val="00B22223"/>
    <w:rsid w:val="00B264F0"/>
    <w:rsid w:val="00B342E2"/>
    <w:rsid w:val="00B36659"/>
    <w:rsid w:val="00B4606E"/>
    <w:rsid w:val="00B76C1E"/>
    <w:rsid w:val="00B76C90"/>
    <w:rsid w:val="00B84786"/>
    <w:rsid w:val="00B96CDF"/>
    <w:rsid w:val="00BA3DEA"/>
    <w:rsid w:val="00BA71C1"/>
    <w:rsid w:val="00BB36AB"/>
    <w:rsid w:val="00BB4DD9"/>
    <w:rsid w:val="00BB6F43"/>
    <w:rsid w:val="00BC27A4"/>
    <w:rsid w:val="00BD5E2A"/>
    <w:rsid w:val="00BE31AC"/>
    <w:rsid w:val="00BE3690"/>
    <w:rsid w:val="00BF2726"/>
    <w:rsid w:val="00BF3F08"/>
    <w:rsid w:val="00BF4346"/>
    <w:rsid w:val="00C03A02"/>
    <w:rsid w:val="00C06A68"/>
    <w:rsid w:val="00C124C2"/>
    <w:rsid w:val="00C12772"/>
    <w:rsid w:val="00C200F5"/>
    <w:rsid w:val="00C22659"/>
    <w:rsid w:val="00C3172B"/>
    <w:rsid w:val="00C337F4"/>
    <w:rsid w:val="00C361B0"/>
    <w:rsid w:val="00C367A4"/>
    <w:rsid w:val="00C372AD"/>
    <w:rsid w:val="00C52A33"/>
    <w:rsid w:val="00C6135F"/>
    <w:rsid w:val="00C6337F"/>
    <w:rsid w:val="00C64447"/>
    <w:rsid w:val="00C64BF4"/>
    <w:rsid w:val="00C74D9B"/>
    <w:rsid w:val="00C76A64"/>
    <w:rsid w:val="00C76F38"/>
    <w:rsid w:val="00C922CE"/>
    <w:rsid w:val="00C928EA"/>
    <w:rsid w:val="00CA1A06"/>
    <w:rsid w:val="00CA1B5F"/>
    <w:rsid w:val="00CA68F3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BC8"/>
    <w:rsid w:val="00D3291D"/>
    <w:rsid w:val="00D369E1"/>
    <w:rsid w:val="00D50772"/>
    <w:rsid w:val="00D57E24"/>
    <w:rsid w:val="00D62579"/>
    <w:rsid w:val="00D62F04"/>
    <w:rsid w:val="00D73177"/>
    <w:rsid w:val="00D74AFB"/>
    <w:rsid w:val="00D916E5"/>
    <w:rsid w:val="00DB34B0"/>
    <w:rsid w:val="00DB7AFD"/>
    <w:rsid w:val="00DD1B0A"/>
    <w:rsid w:val="00DD4566"/>
    <w:rsid w:val="00DD4669"/>
    <w:rsid w:val="00DF63BC"/>
    <w:rsid w:val="00E0472A"/>
    <w:rsid w:val="00E07419"/>
    <w:rsid w:val="00E0769E"/>
    <w:rsid w:val="00E1359B"/>
    <w:rsid w:val="00E14836"/>
    <w:rsid w:val="00E4306F"/>
    <w:rsid w:val="00E469AC"/>
    <w:rsid w:val="00E56728"/>
    <w:rsid w:val="00E64A5A"/>
    <w:rsid w:val="00E75E48"/>
    <w:rsid w:val="00E9373E"/>
    <w:rsid w:val="00E95481"/>
    <w:rsid w:val="00EA0508"/>
    <w:rsid w:val="00EA05FD"/>
    <w:rsid w:val="00EB4E89"/>
    <w:rsid w:val="00EB60D9"/>
    <w:rsid w:val="00ED374D"/>
    <w:rsid w:val="00EE114F"/>
    <w:rsid w:val="00EE6CFF"/>
    <w:rsid w:val="00EF0E7C"/>
    <w:rsid w:val="00F0048C"/>
    <w:rsid w:val="00F02AEF"/>
    <w:rsid w:val="00F100E1"/>
    <w:rsid w:val="00F107B0"/>
    <w:rsid w:val="00F14D1D"/>
    <w:rsid w:val="00F24123"/>
    <w:rsid w:val="00F2675A"/>
    <w:rsid w:val="00F33DC1"/>
    <w:rsid w:val="00F40BB1"/>
    <w:rsid w:val="00F62BE6"/>
    <w:rsid w:val="00F83763"/>
    <w:rsid w:val="00F844C1"/>
    <w:rsid w:val="00F91286"/>
    <w:rsid w:val="00F9324B"/>
    <w:rsid w:val="00F9348B"/>
    <w:rsid w:val="00F93BA6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E4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BB6E-F90A-4F89-BE3D-6FC8C17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Левада</cp:lastModifiedBy>
  <cp:revision>4</cp:revision>
  <cp:lastPrinted>2016-04-04T07:56:00Z</cp:lastPrinted>
  <dcterms:created xsi:type="dcterms:W3CDTF">2016-04-04T10:15:00Z</dcterms:created>
  <dcterms:modified xsi:type="dcterms:W3CDTF">2016-04-04T12:04:00Z</dcterms:modified>
</cp:coreProperties>
</file>